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11" w:rsidRPr="005F7F97" w:rsidRDefault="00A34C11"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 xml:space="preserve"> </w:t>
      </w:r>
    </w:p>
    <w:p w:rsidR="00CE6E3D" w:rsidRPr="005F7F97" w:rsidRDefault="00CE6E3D" w:rsidP="005F7F97">
      <w:pPr>
        <w:spacing w:after="0" w:line="240" w:lineRule="auto"/>
        <w:jc w:val="center"/>
        <w:rPr>
          <w:rFonts w:asciiTheme="majorBidi" w:hAnsiTheme="majorBidi" w:cstheme="majorBidi"/>
          <w:b/>
          <w:sz w:val="28"/>
          <w:szCs w:val="28"/>
          <w:lang w:val="fr-FR"/>
        </w:rPr>
      </w:pPr>
      <w:r w:rsidRPr="005F7F97">
        <w:rPr>
          <w:rFonts w:asciiTheme="majorBidi" w:hAnsiTheme="majorBidi" w:cstheme="majorBidi"/>
          <w:b/>
          <w:sz w:val="28"/>
          <w:szCs w:val="28"/>
          <w:lang w:val="fr-FR"/>
        </w:rPr>
        <w:t xml:space="preserve">Discours </w:t>
      </w:r>
      <w:r w:rsidR="00501A98" w:rsidRPr="005F7F97">
        <w:rPr>
          <w:rFonts w:asciiTheme="majorBidi" w:hAnsiTheme="majorBidi" w:cstheme="majorBidi"/>
          <w:b/>
          <w:sz w:val="28"/>
          <w:szCs w:val="28"/>
          <w:lang w:val="fr-FR"/>
        </w:rPr>
        <w:t>romanesque épistolaire</w:t>
      </w:r>
      <w:r w:rsidR="00144580" w:rsidRPr="005F7F97">
        <w:rPr>
          <w:rFonts w:asciiTheme="majorBidi" w:hAnsiTheme="majorBidi" w:cstheme="majorBidi"/>
          <w:b/>
          <w:sz w:val="28"/>
          <w:szCs w:val="28"/>
          <w:lang w:val="fr-FR"/>
        </w:rPr>
        <w:t xml:space="preserve"> dans</w:t>
      </w:r>
      <w:r w:rsidR="00144580" w:rsidRPr="005F7F97">
        <w:rPr>
          <w:rFonts w:asciiTheme="majorBidi" w:hAnsiTheme="majorBidi" w:cstheme="majorBidi"/>
          <w:b/>
          <w:i/>
          <w:sz w:val="28"/>
          <w:szCs w:val="28"/>
          <w:lang w:val="fr-FR"/>
        </w:rPr>
        <w:t xml:space="preserve"> La voie de ma rue</w:t>
      </w:r>
      <w:r w:rsidR="00144580" w:rsidRPr="005F7F97">
        <w:rPr>
          <w:rFonts w:asciiTheme="majorBidi" w:hAnsiTheme="majorBidi" w:cstheme="majorBidi"/>
          <w:b/>
          <w:sz w:val="28"/>
          <w:szCs w:val="28"/>
          <w:lang w:val="fr-FR"/>
        </w:rPr>
        <w:t xml:space="preserve"> de  Kean Zoh: situation, défis et devenir juridiques des enfants de la rue</w:t>
      </w:r>
    </w:p>
    <w:p w:rsidR="005F7F97" w:rsidRDefault="005F7F97" w:rsidP="005F7F97">
      <w:pPr>
        <w:spacing w:after="0" w:line="240" w:lineRule="auto"/>
        <w:jc w:val="both"/>
        <w:rPr>
          <w:rFonts w:asciiTheme="majorBidi" w:hAnsiTheme="majorBidi" w:cstheme="majorBidi"/>
          <w:b/>
          <w:sz w:val="24"/>
          <w:szCs w:val="24"/>
        </w:rPr>
      </w:pPr>
    </w:p>
    <w:p w:rsidR="005F7F97" w:rsidRDefault="005F7F97" w:rsidP="005F7F97">
      <w:pPr>
        <w:spacing w:after="0" w:line="240" w:lineRule="auto"/>
        <w:jc w:val="right"/>
        <w:rPr>
          <w:rFonts w:asciiTheme="majorBidi" w:hAnsiTheme="majorBidi" w:cstheme="majorBidi"/>
          <w:b/>
          <w:sz w:val="24"/>
          <w:szCs w:val="24"/>
        </w:rPr>
      </w:pPr>
    </w:p>
    <w:p w:rsidR="005F7F97" w:rsidRDefault="005F7F97" w:rsidP="005F7F97">
      <w:pPr>
        <w:spacing w:after="0" w:line="240" w:lineRule="auto"/>
        <w:jc w:val="right"/>
        <w:rPr>
          <w:rFonts w:asciiTheme="majorBidi" w:hAnsiTheme="majorBidi" w:cstheme="majorBidi"/>
          <w:b/>
          <w:sz w:val="24"/>
          <w:szCs w:val="24"/>
        </w:rPr>
      </w:pPr>
    </w:p>
    <w:p w:rsidR="00B968C1" w:rsidRPr="005F7F97" w:rsidRDefault="00B968C1" w:rsidP="005F7F97">
      <w:pPr>
        <w:spacing w:after="0" w:line="240" w:lineRule="auto"/>
        <w:jc w:val="right"/>
        <w:rPr>
          <w:rFonts w:asciiTheme="majorBidi" w:hAnsiTheme="majorBidi" w:cstheme="majorBidi"/>
          <w:b/>
          <w:sz w:val="24"/>
          <w:szCs w:val="24"/>
        </w:rPr>
      </w:pPr>
      <w:r w:rsidRPr="005F7F97">
        <w:rPr>
          <w:rFonts w:asciiTheme="majorBidi" w:hAnsiTheme="majorBidi" w:cstheme="majorBidi"/>
          <w:b/>
          <w:sz w:val="24"/>
          <w:szCs w:val="24"/>
        </w:rPr>
        <w:t xml:space="preserve">Matthew O. Iwuchukwu </w:t>
      </w:r>
    </w:p>
    <w:p w:rsidR="00526015" w:rsidRPr="005F7F97" w:rsidRDefault="00B968C1" w:rsidP="005F7F97">
      <w:pPr>
        <w:spacing w:after="0" w:line="240" w:lineRule="auto"/>
        <w:jc w:val="right"/>
        <w:rPr>
          <w:rFonts w:asciiTheme="majorBidi" w:hAnsiTheme="majorBidi" w:cstheme="majorBidi"/>
          <w:b/>
          <w:sz w:val="24"/>
          <w:szCs w:val="24"/>
        </w:rPr>
      </w:pPr>
      <w:r w:rsidRPr="005F7F97">
        <w:rPr>
          <w:rFonts w:asciiTheme="majorBidi" w:hAnsiTheme="majorBidi" w:cstheme="majorBidi"/>
          <w:b/>
          <w:sz w:val="24"/>
          <w:szCs w:val="24"/>
        </w:rPr>
        <w:t>University of Nigeria, Nsukka</w:t>
      </w:r>
      <w:r w:rsidR="00F160E7" w:rsidRPr="005F7F97">
        <w:rPr>
          <w:rFonts w:asciiTheme="majorBidi" w:hAnsiTheme="majorBidi" w:cstheme="majorBidi"/>
          <w:b/>
          <w:sz w:val="24"/>
          <w:szCs w:val="24"/>
        </w:rPr>
        <w:t xml:space="preserve">, Nigeria </w:t>
      </w:r>
      <w:r w:rsidRPr="005F7F97">
        <w:rPr>
          <w:rFonts w:asciiTheme="majorBidi" w:hAnsiTheme="majorBidi" w:cstheme="majorBidi"/>
          <w:b/>
          <w:sz w:val="24"/>
          <w:szCs w:val="24"/>
        </w:rPr>
        <w:t xml:space="preserve"> </w:t>
      </w:r>
    </w:p>
    <w:p w:rsidR="005F7F97" w:rsidRDefault="005F7F97" w:rsidP="005F7F97">
      <w:pPr>
        <w:spacing w:after="0" w:line="240" w:lineRule="auto"/>
        <w:jc w:val="both"/>
        <w:rPr>
          <w:rFonts w:asciiTheme="majorBidi" w:hAnsiTheme="majorBidi" w:cstheme="majorBidi"/>
          <w:b/>
          <w:sz w:val="24"/>
          <w:szCs w:val="24"/>
        </w:rPr>
      </w:pPr>
    </w:p>
    <w:p w:rsidR="00CE6E3D" w:rsidRDefault="00CE6E3D" w:rsidP="005F7F97">
      <w:pPr>
        <w:spacing w:after="0" w:line="240" w:lineRule="auto"/>
        <w:jc w:val="both"/>
        <w:rPr>
          <w:rFonts w:asciiTheme="majorBidi" w:hAnsiTheme="majorBidi" w:cstheme="majorBidi"/>
          <w:b/>
          <w:sz w:val="24"/>
          <w:szCs w:val="24"/>
        </w:rPr>
      </w:pPr>
      <w:r w:rsidRPr="005F7F97">
        <w:rPr>
          <w:rFonts w:asciiTheme="majorBidi" w:hAnsiTheme="majorBidi" w:cstheme="majorBidi"/>
          <w:b/>
          <w:sz w:val="24"/>
          <w:szCs w:val="24"/>
        </w:rPr>
        <w:t>Résumé</w:t>
      </w:r>
    </w:p>
    <w:p w:rsidR="005F7F97" w:rsidRPr="005F7F97" w:rsidRDefault="005F7F97" w:rsidP="005F7F97">
      <w:pPr>
        <w:spacing w:after="0" w:line="240" w:lineRule="auto"/>
        <w:jc w:val="both"/>
        <w:rPr>
          <w:rFonts w:asciiTheme="majorBidi" w:hAnsiTheme="majorBidi" w:cstheme="majorBidi"/>
          <w:b/>
          <w:sz w:val="24"/>
          <w:szCs w:val="24"/>
        </w:rPr>
      </w:pPr>
    </w:p>
    <w:p w:rsidR="005F7F97" w:rsidRDefault="005778E9" w:rsidP="005F7F97">
      <w:pPr>
        <w:spacing w:after="0" w:line="240" w:lineRule="auto"/>
        <w:jc w:val="both"/>
        <w:rPr>
          <w:rFonts w:asciiTheme="majorBidi" w:hAnsiTheme="majorBidi" w:cstheme="majorBidi"/>
          <w:i/>
          <w:iCs/>
          <w:sz w:val="24"/>
          <w:szCs w:val="24"/>
          <w:lang w:val="fr-FR"/>
        </w:rPr>
      </w:pPr>
      <w:r w:rsidRPr="005F7F97">
        <w:rPr>
          <w:rFonts w:asciiTheme="majorBidi" w:hAnsiTheme="majorBidi" w:cstheme="majorBidi"/>
          <w:i/>
          <w:iCs/>
          <w:sz w:val="24"/>
          <w:szCs w:val="24"/>
          <w:lang w:val="fr-FR"/>
        </w:rPr>
        <w:t>Dans</w:t>
      </w:r>
      <w:r w:rsidR="00A91FD6" w:rsidRPr="005F7F97">
        <w:rPr>
          <w:rFonts w:asciiTheme="majorBidi" w:hAnsiTheme="majorBidi" w:cstheme="majorBidi"/>
          <w:i/>
          <w:iCs/>
          <w:sz w:val="24"/>
          <w:szCs w:val="24"/>
          <w:lang w:val="fr-FR"/>
        </w:rPr>
        <w:t xml:space="preserve"> cette étude</w:t>
      </w:r>
      <w:r w:rsidRPr="005F7F97">
        <w:rPr>
          <w:rFonts w:asciiTheme="majorBidi" w:hAnsiTheme="majorBidi" w:cstheme="majorBidi"/>
          <w:i/>
          <w:iCs/>
          <w:sz w:val="24"/>
          <w:szCs w:val="24"/>
          <w:lang w:val="fr-FR"/>
        </w:rPr>
        <w:t xml:space="preserve">, nous avons tenté de faire une </w:t>
      </w:r>
      <w:r w:rsidR="00082478" w:rsidRPr="005F7F97">
        <w:rPr>
          <w:rFonts w:asciiTheme="majorBidi" w:hAnsiTheme="majorBidi" w:cstheme="majorBidi"/>
          <w:i/>
          <w:iCs/>
          <w:sz w:val="24"/>
          <w:szCs w:val="24"/>
          <w:lang w:val="fr-FR"/>
        </w:rPr>
        <w:t xml:space="preserve">analyse </w:t>
      </w:r>
      <w:r w:rsidR="00A91FD6" w:rsidRPr="005F7F97">
        <w:rPr>
          <w:rFonts w:asciiTheme="majorBidi" w:hAnsiTheme="majorBidi" w:cstheme="majorBidi"/>
          <w:i/>
          <w:iCs/>
          <w:sz w:val="24"/>
          <w:szCs w:val="24"/>
          <w:lang w:val="fr-FR"/>
        </w:rPr>
        <w:t xml:space="preserve">sociocritique </w:t>
      </w:r>
      <w:r w:rsidR="00082478" w:rsidRPr="005F7F97">
        <w:rPr>
          <w:rFonts w:asciiTheme="majorBidi" w:hAnsiTheme="majorBidi" w:cstheme="majorBidi"/>
          <w:i/>
          <w:iCs/>
          <w:sz w:val="24"/>
          <w:szCs w:val="24"/>
          <w:lang w:val="fr-FR"/>
        </w:rPr>
        <w:t xml:space="preserve">du discours </w:t>
      </w:r>
      <w:r w:rsidR="001208A4" w:rsidRPr="005F7F97">
        <w:rPr>
          <w:rFonts w:asciiTheme="majorBidi" w:hAnsiTheme="majorBidi" w:cstheme="majorBidi"/>
          <w:i/>
          <w:iCs/>
          <w:sz w:val="24"/>
          <w:szCs w:val="24"/>
          <w:lang w:val="fr-FR"/>
        </w:rPr>
        <w:t xml:space="preserve"> </w:t>
      </w:r>
      <w:r w:rsidR="00501A98" w:rsidRPr="005F7F97">
        <w:rPr>
          <w:rFonts w:asciiTheme="majorBidi" w:hAnsiTheme="majorBidi" w:cstheme="majorBidi"/>
          <w:i/>
          <w:iCs/>
          <w:sz w:val="24"/>
          <w:szCs w:val="24"/>
          <w:lang w:val="fr-FR"/>
        </w:rPr>
        <w:t xml:space="preserve">romanesque </w:t>
      </w:r>
      <w:r w:rsidR="00082478" w:rsidRPr="005F7F97">
        <w:rPr>
          <w:rFonts w:asciiTheme="majorBidi" w:hAnsiTheme="majorBidi" w:cstheme="majorBidi"/>
          <w:i/>
          <w:iCs/>
          <w:sz w:val="24"/>
          <w:szCs w:val="24"/>
          <w:lang w:val="fr-FR"/>
        </w:rPr>
        <w:t>épistolaire dans La voie de ma rue</w:t>
      </w:r>
      <w:r w:rsidR="00DD6038" w:rsidRPr="005F7F97">
        <w:rPr>
          <w:rFonts w:asciiTheme="majorBidi" w:hAnsiTheme="majorBidi" w:cstheme="majorBidi"/>
          <w:i/>
          <w:iCs/>
          <w:sz w:val="24"/>
          <w:szCs w:val="24"/>
          <w:lang w:val="fr-FR"/>
        </w:rPr>
        <w:t xml:space="preserve"> (2002) de </w:t>
      </w:r>
      <w:r w:rsidR="008E03FB" w:rsidRPr="005F7F97">
        <w:rPr>
          <w:rFonts w:asciiTheme="majorBidi" w:hAnsiTheme="majorBidi" w:cstheme="majorBidi"/>
          <w:i/>
          <w:iCs/>
          <w:sz w:val="24"/>
          <w:szCs w:val="24"/>
          <w:lang w:val="fr-FR"/>
        </w:rPr>
        <w:t xml:space="preserve">Sylvain Kean </w:t>
      </w:r>
      <w:r w:rsidR="00082478" w:rsidRPr="005F7F97">
        <w:rPr>
          <w:rFonts w:asciiTheme="majorBidi" w:hAnsiTheme="majorBidi" w:cstheme="majorBidi"/>
          <w:i/>
          <w:iCs/>
          <w:sz w:val="24"/>
          <w:szCs w:val="24"/>
          <w:lang w:val="fr-FR"/>
        </w:rPr>
        <w:t>Zoh</w:t>
      </w:r>
      <w:r w:rsidRPr="005F7F97">
        <w:rPr>
          <w:rFonts w:asciiTheme="majorBidi" w:hAnsiTheme="majorBidi" w:cstheme="majorBidi"/>
          <w:i/>
          <w:iCs/>
          <w:sz w:val="24"/>
          <w:szCs w:val="24"/>
          <w:lang w:val="fr-FR"/>
        </w:rPr>
        <w:t xml:space="preserve"> afin </w:t>
      </w:r>
      <w:r w:rsidR="00082478" w:rsidRPr="005F7F97">
        <w:rPr>
          <w:rFonts w:asciiTheme="majorBidi" w:hAnsiTheme="majorBidi" w:cstheme="majorBidi"/>
          <w:i/>
          <w:iCs/>
          <w:sz w:val="24"/>
          <w:szCs w:val="24"/>
          <w:lang w:val="fr-FR"/>
        </w:rPr>
        <w:t>de cerner les causes et les conséquences d</w:t>
      </w:r>
      <w:r w:rsidR="00E74081" w:rsidRPr="005F7F97">
        <w:rPr>
          <w:rFonts w:asciiTheme="majorBidi" w:hAnsiTheme="majorBidi" w:cstheme="majorBidi"/>
          <w:i/>
          <w:iCs/>
          <w:sz w:val="24"/>
          <w:szCs w:val="24"/>
          <w:lang w:val="fr-FR"/>
        </w:rPr>
        <w:t xml:space="preserve">u </w:t>
      </w:r>
      <w:r w:rsidR="00DD6038" w:rsidRPr="005F7F97">
        <w:rPr>
          <w:rFonts w:asciiTheme="majorBidi" w:hAnsiTheme="majorBidi" w:cstheme="majorBidi"/>
          <w:i/>
          <w:iCs/>
          <w:sz w:val="24"/>
          <w:szCs w:val="24"/>
          <w:lang w:val="fr-FR"/>
        </w:rPr>
        <w:t>phénomène</w:t>
      </w:r>
      <w:r w:rsidR="00E74081" w:rsidRPr="005F7F97">
        <w:rPr>
          <w:rFonts w:asciiTheme="majorBidi" w:hAnsiTheme="majorBidi" w:cstheme="majorBidi"/>
          <w:i/>
          <w:iCs/>
          <w:sz w:val="24"/>
          <w:szCs w:val="24"/>
          <w:lang w:val="fr-FR"/>
        </w:rPr>
        <w:t xml:space="preserve"> </w:t>
      </w:r>
      <w:r w:rsidR="00082478" w:rsidRPr="005F7F97">
        <w:rPr>
          <w:rFonts w:asciiTheme="majorBidi" w:hAnsiTheme="majorBidi" w:cstheme="majorBidi"/>
          <w:i/>
          <w:iCs/>
          <w:sz w:val="24"/>
          <w:szCs w:val="24"/>
          <w:lang w:val="fr-FR"/>
        </w:rPr>
        <w:t>de</w:t>
      </w:r>
      <w:r w:rsidR="00E74081" w:rsidRPr="005F7F97">
        <w:rPr>
          <w:rFonts w:asciiTheme="majorBidi" w:hAnsiTheme="majorBidi" w:cstheme="majorBidi"/>
          <w:i/>
          <w:iCs/>
          <w:sz w:val="24"/>
          <w:szCs w:val="24"/>
          <w:lang w:val="fr-FR"/>
        </w:rPr>
        <w:t>s enfants de</w:t>
      </w:r>
      <w:r w:rsidR="00DD6038" w:rsidRPr="005F7F97">
        <w:rPr>
          <w:rFonts w:asciiTheme="majorBidi" w:hAnsiTheme="majorBidi" w:cstheme="majorBidi"/>
          <w:i/>
          <w:iCs/>
          <w:sz w:val="24"/>
          <w:szCs w:val="24"/>
          <w:lang w:val="fr-FR"/>
        </w:rPr>
        <w:t xml:space="preserve"> la rue</w:t>
      </w:r>
      <w:r w:rsidRPr="005F7F97">
        <w:rPr>
          <w:rFonts w:asciiTheme="majorBidi" w:hAnsiTheme="majorBidi" w:cstheme="majorBidi"/>
          <w:i/>
          <w:iCs/>
          <w:sz w:val="24"/>
          <w:szCs w:val="24"/>
          <w:lang w:val="fr-FR"/>
        </w:rPr>
        <w:t xml:space="preserve">, ainsi que le devenir de ces enfants </w:t>
      </w:r>
      <w:r w:rsidR="008E03FB" w:rsidRPr="005F7F97">
        <w:rPr>
          <w:rFonts w:asciiTheme="majorBidi" w:hAnsiTheme="majorBidi" w:cstheme="majorBidi"/>
          <w:i/>
          <w:iCs/>
          <w:sz w:val="24"/>
          <w:szCs w:val="24"/>
          <w:lang w:val="fr-FR"/>
        </w:rPr>
        <w:t>relatif</w:t>
      </w:r>
      <w:r w:rsidRPr="005F7F97">
        <w:rPr>
          <w:rFonts w:asciiTheme="majorBidi" w:hAnsiTheme="majorBidi" w:cstheme="majorBidi"/>
          <w:i/>
          <w:iCs/>
          <w:sz w:val="24"/>
          <w:szCs w:val="24"/>
          <w:lang w:val="fr-FR"/>
        </w:rPr>
        <w:t xml:space="preserve"> à leurs droits</w:t>
      </w:r>
      <w:r w:rsidR="007E6A80" w:rsidRPr="005F7F97">
        <w:rPr>
          <w:rFonts w:asciiTheme="majorBidi" w:hAnsiTheme="majorBidi" w:cstheme="majorBidi"/>
          <w:i/>
          <w:iCs/>
          <w:sz w:val="24"/>
          <w:szCs w:val="24"/>
          <w:lang w:val="fr-FR"/>
        </w:rPr>
        <w:t xml:space="preserve"> et à la justice sociale</w:t>
      </w:r>
      <w:r w:rsidRPr="005F7F97">
        <w:rPr>
          <w:rFonts w:asciiTheme="majorBidi" w:hAnsiTheme="majorBidi" w:cstheme="majorBidi"/>
          <w:i/>
          <w:iCs/>
          <w:sz w:val="24"/>
          <w:szCs w:val="24"/>
          <w:lang w:val="fr-FR"/>
        </w:rPr>
        <w:t>.</w:t>
      </w:r>
      <w:r w:rsidR="00007236" w:rsidRPr="005F7F97">
        <w:rPr>
          <w:rFonts w:asciiTheme="majorBidi" w:hAnsiTheme="majorBidi" w:cstheme="majorBidi"/>
          <w:i/>
          <w:iCs/>
          <w:sz w:val="24"/>
          <w:szCs w:val="24"/>
          <w:lang w:val="fr-FR"/>
        </w:rPr>
        <w:t xml:space="preserve"> </w:t>
      </w:r>
      <w:r w:rsidR="00E74081" w:rsidRPr="005F7F97">
        <w:rPr>
          <w:rFonts w:asciiTheme="majorBidi" w:hAnsiTheme="majorBidi" w:cstheme="majorBidi"/>
          <w:i/>
          <w:iCs/>
          <w:sz w:val="24"/>
          <w:szCs w:val="24"/>
          <w:lang w:val="fr-FR"/>
        </w:rPr>
        <w:t xml:space="preserve">Parmi les </w:t>
      </w:r>
      <w:r w:rsidR="00007236" w:rsidRPr="005F7F97">
        <w:rPr>
          <w:rFonts w:asciiTheme="majorBidi" w:hAnsiTheme="majorBidi" w:cstheme="majorBidi"/>
          <w:i/>
          <w:iCs/>
          <w:sz w:val="24"/>
          <w:szCs w:val="24"/>
          <w:lang w:val="fr-FR"/>
        </w:rPr>
        <w:t xml:space="preserve">principales causes du phénomène, </w:t>
      </w:r>
      <w:r w:rsidR="00E74081" w:rsidRPr="005F7F97">
        <w:rPr>
          <w:rFonts w:asciiTheme="majorBidi" w:hAnsiTheme="majorBidi" w:cstheme="majorBidi"/>
          <w:i/>
          <w:iCs/>
          <w:sz w:val="24"/>
          <w:szCs w:val="24"/>
          <w:lang w:val="fr-FR"/>
        </w:rPr>
        <w:t>telles que dépeint</w:t>
      </w:r>
      <w:r w:rsidR="00DD6038" w:rsidRPr="005F7F97">
        <w:rPr>
          <w:rFonts w:asciiTheme="majorBidi" w:hAnsiTheme="majorBidi" w:cstheme="majorBidi"/>
          <w:i/>
          <w:iCs/>
          <w:sz w:val="24"/>
          <w:szCs w:val="24"/>
          <w:lang w:val="fr-FR"/>
        </w:rPr>
        <w:t xml:space="preserve">es dans la narration, figurent </w:t>
      </w:r>
      <w:r w:rsidR="00E74081" w:rsidRPr="005F7F97">
        <w:rPr>
          <w:rFonts w:asciiTheme="majorBidi" w:hAnsiTheme="majorBidi" w:cstheme="majorBidi"/>
          <w:i/>
          <w:iCs/>
          <w:sz w:val="24"/>
          <w:szCs w:val="24"/>
          <w:lang w:val="fr-FR"/>
        </w:rPr>
        <w:t>l’exode rural, le chômage, la pauvreté,  l’insécurité et l’imprévu dans la vie de</w:t>
      </w:r>
      <w:r w:rsidR="00DD6038" w:rsidRPr="005F7F97">
        <w:rPr>
          <w:rFonts w:asciiTheme="majorBidi" w:hAnsiTheme="majorBidi" w:cstheme="majorBidi"/>
          <w:i/>
          <w:iCs/>
          <w:sz w:val="24"/>
          <w:szCs w:val="24"/>
          <w:lang w:val="fr-FR"/>
        </w:rPr>
        <w:t>s personnages</w:t>
      </w:r>
      <w:r w:rsidR="00E74081" w:rsidRPr="005F7F97">
        <w:rPr>
          <w:rFonts w:asciiTheme="majorBidi" w:hAnsiTheme="majorBidi" w:cstheme="majorBidi"/>
          <w:i/>
          <w:iCs/>
          <w:sz w:val="24"/>
          <w:szCs w:val="24"/>
          <w:lang w:val="fr-FR"/>
        </w:rPr>
        <w:t xml:space="preserve"> pourvoyeurs</w:t>
      </w:r>
      <w:r w:rsidR="00DD6038" w:rsidRPr="005F7F97">
        <w:rPr>
          <w:rFonts w:asciiTheme="majorBidi" w:hAnsiTheme="majorBidi" w:cstheme="majorBidi"/>
          <w:i/>
          <w:iCs/>
          <w:sz w:val="24"/>
          <w:szCs w:val="24"/>
          <w:lang w:val="fr-FR"/>
        </w:rPr>
        <w:t xml:space="preserve"> comme Delphine</w:t>
      </w:r>
      <w:r w:rsidR="00E74081" w:rsidRPr="005F7F97">
        <w:rPr>
          <w:rFonts w:asciiTheme="majorBidi" w:hAnsiTheme="majorBidi" w:cstheme="majorBidi"/>
          <w:i/>
          <w:iCs/>
          <w:sz w:val="24"/>
          <w:szCs w:val="24"/>
          <w:lang w:val="fr-FR"/>
        </w:rPr>
        <w:t xml:space="preserve"> (maladie grave, dépression, accident mortel, etc.). Quant aux conséquences, repérables dans le texte et le para-texte,  elles  se manifestent aussi bien au niveau de la vie de l’individu que dans la vie sociale : vivre sans famille et sans abri, perte d’identité familiale et culturelle, trafic de stupéfiants, analphabétisme ou décrochage scolaire, ségrégation sociale, violence, violation des droits de l’enfant, etc. Ainsi, il faut souligner les droits</w:t>
      </w:r>
      <w:r w:rsidR="006E4D53" w:rsidRPr="005F7F97">
        <w:rPr>
          <w:rFonts w:asciiTheme="majorBidi" w:hAnsiTheme="majorBidi" w:cstheme="majorBidi"/>
          <w:i/>
          <w:iCs/>
          <w:sz w:val="24"/>
          <w:szCs w:val="24"/>
          <w:lang w:val="fr-FR"/>
        </w:rPr>
        <w:t xml:space="preserve"> fondamentaux</w:t>
      </w:r>
      <w:r w:rsidR="00E74081" w:rsidRPr="005F7F97">
        <w:rPr>
          <w:rFonts w:asciiTheme="majorBidi" w:hAnsiTheme="majorBidi" w:cstheme="majorBidi"/>
          <w:i/>
          <w:iCs/>
          <w:sz w:val="24"/>
          <w:szCs w:val="24"/>
          <w:lang w:val="fr-FR"/>
        </w:rPr>
        <w:t xml:space="preserve"> bafoués de l’enfant de la rue tels que les droits relatifs à la santé, à l’éducation et à l</w:t>
      </w:r>
      <w:r w:rsidR="000C69B3" w:rsidRPr="005F7F97">
        <w:rPr>
          <w:rFonts w:asciiTheme="majorBidi" w:hAnsiTheme="majorBidi" w:cstheme="majorBidi"/>
          <w:i/>
          <w:iCs/>
          <w:sz w:val="24"/>
          <w:szCs w:val="24"/>
          <w:lang w:val="fr-FR"/>
        </w:rPr>
        <w:t>’aide juridique</w:t>
      </w:r>
      <w:r w:rsidR="00E74081" w:rsidRPr="005F7F97">
        <w:rPr>
          <w:rFonts w:asciiTheme="majorBidi" w:hAnsiTheme="majorBidi" w:cstheme="majorBidi"/>
          <w:i/>
          <w:iCs/>
          <w:sz w:val="24"/>
          <w:szCs w:val="24"/>
          <w:lang w:val="fr-FR"/>
        </w:rPr>
        <w:t>.  Malgré la gravité du phénomène dans le corpus romanesque étudié, Sylvain Kean Zoh entrevoit un avenir prometteur pour les enfants</w:t>
      </w:r>
      <w:r w:rsidR="000C69B3" w:rsidRPr="005F7F97">
        <w:rPr>
          <w:rFonts w:asciiTheme="majorBidi" w:hAnsiTheme="majorBidi" w:cstheme="majorBidi"/>
          <w:i/>
          <w:iCs/>
          <w:sz w:val="24"/>
          <w:szCs w:val="24"/>
          <w:lang w:val="fr-FR"/>
        </w:rPr>
        <w:t xml:space="preserve">-victimes </w:t>
      </w:r>
      <w:r w:rsidR="00E74081" w:rsidRPr="005F7F97">
        <w:rPr>
          <w:rFonts w:asciiTheme="majorBidi" w:hAnsiTheme="majorBidi" w:cstheme="majorBidi"/>
          <w:i/>
          <w:iCs/>
          <w:sz w:val="24"/>
          <w:szCs w:val="24"/>
          <w:lang w:val="fr-FR"/>
        </w:rPr>
        <w:t xml:space="preserve"> africains en ce sens que le héros</w:t>
      </w:r>
      <w:r w:rsidR="000C69B3" w:rsidRPr="005F7F97">
        <w:rPr>
          <w:rFonts w:asciiTheme="majorBidi" w:hAnsiTheme="majorBidi" w:cstheme="majorBidi"/>
          <w:i/>
          <w:iCs/>
          <w:sz w:val="24"/>
          <w:szCs w:val="24"/>
          <w:lang w:val="fr-FR"/>
        </w:rPr>
        <w:t xml:space="preserve"> autochtone </w:t>
      </w:r>
      <w:r w:rsidR="00E74081" w:rsidRPr="005F7F97">
        <w:rPr>
          <w:rFonts w:asciiTheme="majorBidi" w:hAnsiTheme="majorBidi" w:cstheme="majorBidi"/>
          <w:i/>
          <w:iCs/>
          <w:sz w:val="24"/>
          <w:szCs w:val="24"/>
          <w:lang w:val="fr-FR"/>
        </w:rPr>
        <w:t>Wonkato Eric, son porte-parole primaire, entretient une vision optimiste de la vie des enfants</w:t>
      </w:r>
      <w:r w:rsidR="000C69B3" w:rsidRPr="005F7F97">
        <w:rPr>
          <w:rFonts w:asciiTheme="majorBidi" w:hAnsiTheme="majorBidi" w:cstheme="majorBidi"/>
          <w:i/>
          <w:iCs/>
          <w:sz w:val="24"/>
          <w:szCs w:val="24"/>
          <w:lang w:val="fr-FR"/>
        </w:rPr>
        <w:t xml:space="preserve"> de la rue</w:t>
      </w:r>
      <w:r w:rsidR="00E74081" w:rsidRPr="005F7F97">
        <w:rPr>
          <w:rFonts w:asciiTheme="majorBidi" w:hAnsiTheme="majorBidi" w:cstheme="majorBidi"/>
          <w:i/>
          <w:iCs/>
          <w:sz w:val="24"/>
          <w:szCs w:val="24"/>
          <w:lang w:val="fr-FR"/>
        </w:rPr>
        <w:t xml:space="preserve"> dans la narration. Par son récit, ce romancier mène une campagne de sensibilisation audacieuse à la situation dramatique des enfants de la rue, laquelle, croyons-nous</w:t>
      </w:r>
      <w:r w:rsidR="00A93997" w:rsidRPr="005F7F97">
        <w:rPr>
          <w:rFonts w:asciiTheme="majorBidi" w:hAnsiTheme="majorBidi" w:cstheme="majorBidi"/>
          <w:i/>
          <w:iCs/>
          <w:sz w:val="24"/>
          <w:szCs w:val="24"/>
          <w:lang w:val="fr-FR"/>
        </w:rPr>
        <w:t xml:space="preserve">, permettra de mettre sur pied un </w:t>
      </w:r>
      <w:r w:rsidR="00E74081" w:rsidRPr="005F7F97">
        <w:rPr>
          <w:rFonts w:asciiTheme="majorBidi" w:hAnsiTheme="majorBidi" w:cstheme="majorBidi"/>
          <w:i/>
          <w:iCs/>
          <w:sz w:val="24"/>
          <w:szCs w:val="24"/>
          <w:lang w:val="fr-FR"/>
        </w:rPr>
        <w:t>programme de réhabilitation fonctionnel</w:t>
      </w:r>
      <w:r w:rsidR="00A93997" w:rsidRPr="005F7F97">
        <w:rPr>
          <w:rFonts w:asciiTheme="majorBidi" w:hAnsiTheme="majorBidi" w:cstheme="majorBidi"/>
          <w:i/>
          <w:iCs/>
          <w:sz w:val="24"/>
          <w:szCs w:val="24"/>
          <w:lang w:val="fr-FR"/>
        </w:rPr>
        <w:t>le</w:t>
      </w:r>
      <w:r w:rsidR="00E74081" w:rsidRPr="005F7F97">
        <w:rPr>
          <w:rFonts w:asciiTheme="majorBidi" w:hAnsiTheme="majorBidi" w:cstheme="majorBidi"/>
          <w:i/>
          <w:iCs/>
          <w:sz w:val="24"/>
          <w:szCs w:val="24"/>
          <w:lang w:val="fr-FR"/>
        </w:rPr>
        <w:t xml:space="preserve"> </w:t>
      </w:r>
      <w:r w:rsidR="00A93997" w:rsidRPr="005F7F97">
        <w:rPr>
          <w:rFonts w:asciiTheme="majorBidi" w:hAnsiTheme="majorBidi" w:cstheme="majorBidi"/>
          <w:i/>
          <w:iCs/>
          <w:sz w:val="24"/>
          <w:szCs w:val="24"/>
          <w:lang w:val="fr-FR"/>
        </w:rPr>
        <w:t xml:space="preserve">pour </w:t>
      </w:r>
      <w:r w:rsidR="00E74081" w:rsidRPr="005F7F97">
        <w:rPr>
          <w:rFonts w:asciiTheme="majorBidi" w:hAnsiTheme="majorBidi" w:cstheme="majorBidi"/>
          <w:i/>
          <w:iCs/>
          <w:sz w:val="24"/>
          <w:szCs w:val="24"/>
          <w:lang w:val="fr-FR"/>
        </w:rPr>
        <w:t xml:space="preserve">ces derniers. </w:t>
      </w:r>
    </w:p>
    <w:p w:rsidR="00E74081" w:rsidRPr="005F7F97" w:rsidRDefault="00E74081" w:rsidP="005F7F97">
      <w:pPr>
        <w:spacing w:after="0" w:line="240" w:lineRule="auto"/>
        <w:jc w:val="both"/>
        <w:rPr>
          <w:rFonts w:asciiTheme="majorBidi" w:hAnsiTheme="majorBidi" w:cstheme="majorBidi"/>
          <w:i/>
          <w:iCs/>
          <w:sz w:val="24"/>
          <w:szCs w:val="24"/>
          <w:lang w:val="fr-FR"/>
        </w:rPr>
      </w:pPr>
      <w:r w:rsidRPr="005F7F97">
        <w:rPr>
          <w:rFonts w:asciiTheme="majorBidi" w:hAnsiTheme="majorBidi" w:cstheme="majorBidi"/>
          <w:i/>
          <w:iCs/>
          <w:sz w:val="24"/>
          <w:szCs w:val="24"/>
          <w:lang w:val="fr-FR"/>
        </w:rPr>
        <w:t xml:space="preserve"> </w:t>
      </w:r>
    </w:p>
    <w:p w:rsidR="007E6A80" w:rsidRPr="005F7F97" w:rsidRDefault="007E6A80" w:rsidP="005F7F97">
      <w:pPr>
        <w:spacing w:after="0" w:line="240" w:lineRule="auto"/>
        <w:jc w:val="both"/>
        <w:rPr>
          <w:rFonts w:asciiTheme="majorBidi" w:hAnsiTheme="majorBidi" w:cstheme="majorBidi"/>
          <w:b/>
          <w:sz w:val="24"/>
          <w:szCs w:val="24"/>
          <w:lang w:val="fr-FR"/>
        </w:rPr>
      </w:pPr>
      <w:r w:rsidRPr="005F7F97">
        <w:rPr>
          <w:rFonts w:asciiTheme="majorBidi" w:eastAsia="Times New Roman" w:hAnsiTheme="majorBidi" w:cstheme="majorBidi"/>
          <w:b/>
          <w:sz w:val="24"/>
          <w:szCs w:val="24"/>
          <w:lang w:val="fr-FR"/>
        </w:rPr>
        <w:t xml:space="preserve">Mots-clés: roman francophone africain, </w:t>
      </w:r>
      <w:r w:rsidRPr="005F7F97">
        <w:rPr>
          <w:rFonts w:asciiTheme="majorBidi" w:hAnsiTheme="majorBidi" w:cstheme="majorBidi"/>
          <w:b/>
          <w:sz w:val="24"/>
          <w:szCs w:val="24"/>
          <w:lang w:val="fr-FR"/>
        </w:rPr>
        <w:t xml:space="preserve">Sylvain Kean Zoh, sociocritique, discours romanesque </w:t>
      </w:r>
      <w:r w:rsidR="001208A4" w:rsidRPr="005F7F97">
        <w:rPr>
          <w:rFonts w:asciiTheme="majorBidi" w:hAnsiTheme="majorBidi" w:cstheme="majorBidi"/>
          <w:b/>
          <w:sz w:val="24"/>
          <w:szCs w:val="24"/>
          <w:lang w:val="fr-FR"/>
        </w:rPr>
        <w:t>épistolaire,</w:t>
      </w:r>
      <w:r w:rsidRPr="005F7F97">
        <w:rPr>
          <w:rFonts w:asciiTheme="majorBidi" w:hAnsiTheme="majorBidi" w:cstheme="majorBidi"/>
          <w:b/>
          <w:sz w:val="24"/>
          <w:szCs w:val="24"/>
          <w:lang w:val="fr-FR"/>
        </w:rPr>
        <w:t xml:space="preserve"> enfants de la rue, </w:t>
      </w:r>
      <w:r w:rsidR="001208A4" w:rsidRPr="005F7F97">
        <w:rPr>
          <w:rFonts w:asciiTheme="majorBidi" w:hAnsiTheme="majorBidi" w:cstheme="majorBidi"/>
          <w:b/>
          <w:sz w:val="24"/>
          <w:szCs w:val="24"/>
          <w:lang w:val="fr-FR"/>
        </w:rPr>
        <w:t xml:space="preserve">situation, causes, </w:t>
      </w:r>
      <w:r w:rsidR="00D424DF" w:rsidRPr="005F7F97">
        <w:rPr>
          <w:rFonts w:asciiTheme="majorBidi" w:hAnsiTheme="majorBidi" w:cstheme="majorBidi"/>
          <w:b/>
          <w:sz w:val="24"/>
          <w:szCs w:val="24"/>
          <w:lang w:val="fr-FR"/>
        </w:rPr>
        <w:t>conséquences</w:t>
      </w:r>
      <w:r w:rsidR="001208A4" w:rsidRPr="005F7F97">
        <w:rPr>
          <w:rFonts w:asciiTheme="majorBidi" w:hAnsiTheme="majorBidi" w:cstheme="majorBidi"/>
          <w:b/>
          <w:sz w:val="24"/>
          <w:szCs w:val="24"/>
          <w:lang w:val="fr-FR"/>
        </w:rPr>
        <w:t xml:space="preserve"> </w:t>
      </w:r>
      <w:r w:rsidRPr="005F7F97">
        <w:rPr>
          <w:rFonts w:asciiTheme="majorBidi" w:hAnsiTheme="majorBidi" w:cstheme="majorBidi"/>
          <w:b/>
          <w:sz w:val="24"/>
          <w:szCs w:val="24"/>
          <w:lang w:val="fr-FR"/>
        </w:rPr>
        <w:t xml:space="preserve"> et devenir juridiques. </w:t>
      </w:r>
    </w:p>
    <w:p w:rsidR="007E6A80" w:rsidRPr="005F7F97" w:rsidRDefault="007E6A80" w:rsidP="005F7F97">
      <w:pPr>
        <w:spacing w:after="0" w:line="240" w:lineRule="auto"/>
        <w:jc w:val="both"/>
        <w:rPr>
          <w:rFonts w:asciiTheme="majorBidi" w:hAnsiTheme="majorBidi" w:cstheme="majorBidi"/>
          <w:sz w:val="24"/>
          <w:szCs w:val="24"/>
          <w:lang w:val="fr-FR"/>
        </w:rPr>
      </w:pPr>
    </w:p>
    <w:p w:rsidR="00526015" w:rsidRPr="005F7F97" w:rsidRDefault="00526015"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p>
    <w:p w:rsidR="00CE6E3D" w:rsidRPr="005F7F97" w:rsidRDefault="00CE6E3D" w:rsidP="005F7F97">
      <w:pPr>
        <w:spacing w:after="0" w:line="240" w:lineRule="auto"/>
        <w:jc w:val="both"/>
        <w:rPr>
          <w:rFonts w:asciiTheme="majorBidi" w:hAnsiTheme="majorBidi" w:cstheme="majorBidi"/>
          <w:b/>
          <w:sz w:val="24"/>
          <w:szCs w:val="24"/>
          <w:lang w:val="fr-FR"/>
        </w:rPr>
      </w:pPr>
    </w:p>
    <w:p w:rsidR="00D156D0" w:rsidRPr="005F7F97" w:rsidRDefault="00D156D0" w:rsidP="005F7F97">
      <w:pPr>
        <w:spacing w:after="0" w:line="240" w:lineRule="auto"/>
        <w:jc w:val="both"/>
        <w:rPr>
          <w:rFonts w:asciiTheme="majorBidi" w:hAnsiTheme="majorBidi" w:cstheme="majorBidi"/>
          <w:b/>
          <w:sz w:val="24"/>
          <w:szCs w:val="24"/>
          <w:lang w:val="fr-FR"/>
        </w:rPr>
      </w:pPr>
    </w:p>
    <w:p w:rsidR="005F7F97" w:rsidRDefault="005F7F97">
      <w:pPr>
        <w:rPr>
          <w:rFonts w:asciiTheme="majorBidi" w:hAnsiTheme="majorBidi" w:cstheme="majorBidi"/>
          <w:b/>
          <w:sz w:val="24"/>
          <w:szCs w:val="24"/>
          <w:lang w:val="fr-FR"/>
        </w:rPr>
      </w:pPr>
      <w:r>
        <w:rPr>
          <w:rFonts w:asciiTheme="majorBidi" w:hAnsiTheme="majorBidi" w:cstheme="majorBidi"/>
          <w:b/>
          <w:sz w:val="24"/>
          <w:szCs w:val="24"/>
          <w:lang w:val="fr-FR"/>
        </w:rPr>
        <w:br w:type="page"/>
      </w:r>
    </w:p>
    <w:p w:rsidR="00CE6E3D" w:rsidRDefault="00CE6E3D"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lastRenderedPageBreak/>
        <w:t>Introduction</w:t>
      </w:r>
    </w:p>
    <w:p w:rsidR="005F7F97" w:rsidRPr="005F7F97" w:rsidRDefault="005F7F97" w:rsidP="005F7F97">
      <w:pPr>
        <w:spacing w:after="0" w:line="240" w:lineRule="auto"/>
        <w:jc w:val="both"/>
        <w:rPr>
          <w:rFonts w:asciiTheme="majorBidi" w:hAnsiTheme="majorBidi" w:cstheme="majorBidi"/>
          <w:b/>
          <w:sz w:val="24"/>
          <w:szCs w:val="24"/>
          <w:lang w:val="fr-FR"/>
        </w:rPr>
      </w:pPr>
    </w:p>
    <w:p w:rsidR="00DE7BE8" w:rsidRDefault="00DE7BE8"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4E3603" w:rsidRPr="005F7F97">
        <w:rPr>
          <w:rFonts w:asciiTheme="majorBidi" w:hAnsiTheme="majorBidi" w:cstheme="majorBidi"/>
          <w:sz w:val="24"/>
          <w:szCs w:val="24"/>
          <w:lang w:val="fr-FR"/>
        </w:rPr>
        <w:t xml:space="preserve">Depuis les origines de la littérature écrite en Afrique francophone subsaharienne, en particulier celles de  la prose qui ont été marquées par la parution de la  nouvelle </w:t>
      </w:r>
      <w:r w:rsidR="004E3603" w:rsidRPr="005F7F97">
        <w:rPr>
          <w:rFonts w:asciiTheme="majorBidi" w:hAnsiTheme="majorBidi" w:cstheme="majorBidi"/>
          <w:i/>
          <w:sz w:val="24"/>
          <w:szCs w:val="24"/>
          <w:lang w:val="fr-FR"/>
        </w:rPr>
        <w:t>Trois volontés de Malick</w:t>
      </w:r>
      <w:r w:rsidR="004E3603" w:rsidRPr="005F7F97">
        <w:rPr>
          <w:rFonts w:asciiTheme="majorBidi" w:hAnsiTheme="majorBidi" w:cstheme="majorBidi"/>
          <w:sz w:val="24"/>
          <w:szCs w:val="24"/>
          <w:lang w:val="fr-FR"/>
        </w:rPr>
        <w:t xml:space="preserve"> d’Ahmadou Mapaté Diagne</w:t>
      </w:r>
      <w:r w:rsidR="004E3603" w:rsidRPr="005F7F97">
        <w:rPr>
          <w:rFonts w:asciiTheme="majorBidi" w:hAnsiTheme="majorBidi" w:cstheme="majorBidi"/>
          <w:i/>
          <w:sz w:val="24"/>
          <w:szCs w:val="24"/>
          <w:lang w:val="fr-FR"/>
        </w:rPr>
        <w:t xml:space="preserve"> </w:t>
      </w:r>
      <w:r w:rsidR="004E3603" w:rsidRPr="005F7F97">
        <w:rPr>
          <w:rFonts w:asciiTheme="majorBidi" w:hAnsiTheme="majorBidi" w:cstheme="majorBidi"/>
          <w:sz w:val="24"/>
          <w:szCs w:val="24"/>
          <w:lang w:val="fr-FR"/>
        </w:rPr>
        <w:t xml:space="preserve">en 1920, les écrivains autochtones d’avant et d’après  les indépendances africaines se sont toujours montrés préoccupés par les problèmes d’ordre socioculturel, politique et économique qui sévissent en Afrique contemporaine. Par leurs récits, certains d’entre eux ont su aborder de manière particulière le thème de l’enfance en milieu rural ou urbain, comme nous le constatons dans les romans tels </w:t>
      </w:r>
      <w:r w:rsidR="004E3603" w:rsidRPr="005F7F97">
        <w:rPr>
          <w:rFonts w:asciiTheme="majorBidi" w:hAnsiTheme="majorBidi" w:cstheme="majorBidi"/>
          <w:i/>
          <w:sz w:val="24"/>
          <w:szCs w:val="24"/>
          <w:lang w:val="fr-FR"/>
        </w:rPr>
        <w:t>L’Enfant noir</w:t>
      </w:r>
      <w:r w:rsidR="004E3603" w:rsidRPr="005F7F97">
        <w:rPr>
          <w:rFonts w:asciiTheme="majorBidi" w:hAnsiTheme="majorBidi" w:cstheme="majorBidi"/>
          <w:sz w:val="24"/>
          <w:szCs w:val="24"/>
          <w:lang w:val="fr-FR"/>
        </w:rPr>
        <w:t xml:space="preserve"> de Laye Camara, </w:t>
      </w:r>
      <w:r w:rsidR="004E3603" w:rsidRPr="005F7F97">
        <w:rPr>
          <w:rFonts w:asciiTheme="majorBidi" w:hAnsiTheme="majorBidi" w:cstheme="majorBidi"/>
          <w:i/>
          <w:sz w:val="24"/>
          <w:szCs w:val="24"/>
          <w:lang w:val="fr-FR"/>
        </w:rPr>
        <w:t>Un enfant d’Afrique</w:t>
      </w:r>
      <w:r w:rsidR="004E3603" w:rsidRPr="005F7F97">
        <w:rPr>
          <w:rFonts w:asciiTheme="majorBidi" w:hAnsiTheme="majorBidi" w:cstheme="majorBidi"/>
          <w:sz w:val="24"/>
          <w:szCs w:val="24"/>
          <w:lang w:val="fr-FR"/>
        </w:rPr>
        <w:t xml:space="preserve"> d’Olympe Bhêly-Quénum</w:t>
      </w:r>
      <w:r w:rsidR="004E3603" w:rsidRPr="005F7F97">
        <w:rPr>
          <w:rFonts w:asciiTheme="majorBidi" w:hAnsiTheme="majorBidi" w:cstheme="majorBidi"/>
          <w:i/>
          <w:sz w:val="24"/>
          <w:szCs w:val="24"/>
          <w:lang w:val="fr-FR"/>
        </w:rPr>
        <w:t>,</w:t>
      </w:r>
      <w:r w:rsidR="004E3603" w:rsidRPr="005F7F97">
        <w:rPr>
          <w:rFonts w:asciiTheme="majorBidi" w:hAnsiTheme="majorBidi" w:cstheme="majorBidi"/>
          <w:sz w:val="24"/>
          <w:szCs w:val="24"/>
          <w:lang w:val="fr-FR"/>
        </w:rPr>
        <w:t xml:space="preserve"> </w:t>
      </w:r>
      <w:r w:rsidR="004E3603" w:rsidRPr="005F7F97">
        <w:rPr>
          <w:rFonts w:asciiTheme="majorBidi" w:hAnsiTheme="majorBidi" w:cstheme="majorBidi"/>
          <w:i/>
          <w:sz w:val="24"/>
          <w:szCs w:val="24"/>
          <w:lang w:val="fr-FR"/>
        </w:rPr>
        <w:t>L’Aventure ambiguë</w:t>
      </w:r>
      <w:r w:rsidR="004E3603" w:rsidRPr="005F7F97">
        <w:rPr>
          <w:rFonts w:asciiTheme="majorBidi" w:hAnsiTheme="majorBidi" w:cstheme="majorBidi"/>
          <w:sz w:val="24"/>
          <w:szCs w:val="24"/>
          <w:lang w:val="fr-FR"/>
        </w:rPr>
        <w:t xml:space="preserve"> de Cheikh Hamidou Kane, </w:t>
      </w:r>
      <w:r w:rsidR="004E3603" w:rsidRPr="005F7F97">
        <w:rPr>
          <w:rFonts w:asciiTheme="majorBidi" w:hAnsiTheme="majorBidi" w:cstheme="majorBidi"/>
          <w:i/>
          <w:sz w:val="24"/>
          <w:szCs w:val="24"/>
          <w:lang w:val="fr-FR"/>
        </w:rPr>
        <w:t>Une vie de boy</w:t>
      </w:r>
      <w:r w:rsidR="004E3603" w:rsidRPr="005F7F97">
        <w:rPr>
          <w:rFonts w:asciiTheme="majorBidi" w:hAnsiTheme="majorBidi" w:cstheme="majorBidi"/>
          <w:sz w:val="24"/>
          <w:szCs w:val="24"/>
          <w:lang w:val="fr-FR"/>
        </w:rPr>
        <w:t xml:space="preserve"> de Ferdinand Oyono, </w:t>
      </w:r>
      <w:r w:rsidR="004E3603" w:rsidRPr="005F7F97">
        <w:rPr>
          <w:rFonts w:asciiTheme="majorBidi" w:hAnsiTheme="majorBidi" w:cstheme="majorBidi"/>
          <w:i/>
          <w:sz w:val="24"/>
          <w:szCs w:val="24"/>
          <w:lang w:val="fr-FR"/>
        </w:rPr>
        <w:t>Fils du fétiche</w:t>
      </w:r>
      <w:r w:rsidR="004E3603" w:rsidRPr="005F7F97">
        <w:rPr>
          <w:rFonts w:asciiTheme="majorBidi" w:hAnsiTheme="majorBidi" w:cstheme="majorBidi"/>
          <w:sz w:val="24"/>
          <w:szCs w:val="24"/>
          <w:lang w:val="fr-FR"/>
        </w:rPr>
        <w:t xml:space="preserve"> de David Ananou, </w:t>
      </w:r>
      <w:r w:rsidR="004E3603" w:rsidRPr="005F7F97">
        <w:rPr>
          <w:rFonts w:asciiTheme="majorBidi" w:hAnsiTheme="majorBidi" w:cstheme="majorBidi"/>
          <w:i/>
          <w:sz w:val="24"/>
          <w:szCs w:val="24"/>
          <w:lang w:val="fr-FR"/>
        </w:rPr>
        <w:t>Allah n’est pas obligé</w:t>
      </w:r>
      <w:r w:rsidR="004E3603" w:rsidRPr="005F7F97">
        <w:rPr>
          <w:rFonts w:asciiTheme="majorBidi" w:hAnsiTheme="majorBidi" w:cstheme="majorBidi"/>
          <w:sz w:val="24"/>
          <w:szCs w:val="24"/>
          <w:lang w:val="fr-FR"/>
        </w:rPr>
        <w:t xml:space="preserve"> d’Ahmadou Kouruma, </w:t>
      </w:r>
      <w:r w:rsidR="00D424DF" w:rsidRPr="005F7F97">
        <w:rPr>
          <w:rFonts w:asciiTheme="majorBidi" w:hAnsiTheme="majorBidi" w:cstheme="majorBidi"/>
          <w:i/>
          <w:sz w:val="24"/>
          <w:szCs w:val="24"/>
          <w:lang w:val="fr-FR"/>
        </w:rPr>
        <w:t>Le roman de Pauline</w:t>
      </w:r>
      <w:r w:rsidR="00D424DF" w:rsidRPr="005F7F97">
        <w:rPr>
          <w:rFonts w:asciiTheme="majorBidi" w:hAnsiTheme="majorBidi" w:cstheme="majorBidi"/>
          <w:sz w:val="24"/>
          <w:szCs w:val="24"/>
          <w:lang w:val="fr-FR"/>
        </w:rPr>
        <w:t xml:space="preserve"> de Calixthe  Beyala,   </w:t>
      </w:r>
      <w:r w:rsidR="004E3603" w:rsidRPr="005F7F97">
        <w:rPr>
          <w:rFonts w:asciiTheme="majorBidi" w:hAnsiTheme="majorBidi" w:cstheme="majorBidi"/>
          <w:i/>
          <w:sz w:val="24"/>
          <w:szCs w:val="24"/>
          <w:lang w:val="fr-FR"/>
        </w:rPr>
        <w:t>La voie de ma rue</w:t>
      </w:r>
      <w:r w:rsidR="004E3603" w:rsidRPr="005F7F97">
        <w:rPr>
          <w:rFonts w:asciiTheme="majorBidi" w:hAnsiTheme="majorBidi" w:cstheme="majorBidi"/>
          <w:sz w:val="24"/>
          <w:szCs w:val="24"/>
          <w:lang w:val="fr-FR"/>
        </w:rPr>
        <w:t xml:space="preserve"> de Sylvain Kean Zoh, etc. </w:t>
      </w:r>
      <w:r w:rsidR="00FB49F2" w:rsidRPr="005F7F97">
        <w:rPr>
          <w:rFonts w:asciiTheme="majorBidi" w:hAnsiTheme="majorBidi" w:cstheme="majorBidi"/>
          <w:sz w:val="24"/>
          <w:szCs w:val="24"/>
          <w:lang w:val="fr-FR"/>
        </w:rPr>
        <w:t xml:space="preserve"> </w:t>
      </w:r>
      <w:r w:rsidR="00B340FE"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C56BA9" w:rsidRPr="005F7F97" w:rsidRDefault="00DE7BE8"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Dans </w:t>
      </w:r>
      <w:r w:rsidRPr="005F7F97">
        <w:rPr>
          <w:rFonts w:asciiTheme="majorBidi" w:hAnsiTheme="majorBidi" w:cstheme="majorBidi"/>
          <w:i/>
          <w:sz w:val="24"/>
          <w:szCs w:val="24"/>
          <w:lang w:val="fr-FR"/>
        </w:rPr>
        <w:t>La voie de ma rue</w:t>
      </w:r>
      <w:r w:rsidRPr="005F7F97">
        <w:rPr>
          <w:rFonts w:asciiTheme="majorBidi" w:hAnsiTheme="majorBidi" w:cstheme="majorBidi"/>
          <w:sz w:val="24"/>
          <w:szCs w:val="24"/>
          <w:lang w:val="fr-FR"/>
        </w:rPr>
        <w:t xml:space="preserve"> de </w:t>
      </w:r>
      <w:r w:rsidR="002C3469" w:rsidRPr="005F7F97">
        <w:rPr>
          <w:rFonts w:asciiTheme="majorBidi" w:hAnsiTheme="majorBidi" w:cstheme="majorBidi"/>
          <w:sz w:val="24"/>
          <w:szCs w:val="24"/>
          <w:lang w:val="fr-FR"/>
        </w:rPr>
        <w:t xml:space="preserve">Sylvain </w:t>
      </w:r>
      <w:r w:rsidRPr="005F7F97">
        <w:rPr>
          <w:rFonts w:asciiTheme="majorBidi" w:hAnsiTheme="majorBidi" w:cstheme="majorBidi"/>
          <w:sz w:val="24"/>
          <w:szCs w:val="24"/>
          <w:lang w:val="fr-FR"/>
        </w:rPr>
        <w:t>Kean Zoh qui fait l’</w:t>
      </w:r>
      <w:r w:rsidR="00C12EC7" w:rsidRPr="005F7F97">
        <w:rPr>
          <w:rFonts w:asciiTheme="majorBidi" w:hAnsiTheme="majorBidi" w:cstheme="majorBidi"/>
          <w:sz w:val="24"/>
          <w:szCs w:val="24"/>
          <w:lang w:val="fr-FR"/>
        </w:rPr>
        <w:t>objet de</w:t>
      </w:r>
      <w:r w:rsidR="007B3485" w:rsidRPr="005F7F97">
        <w:rPr>
          <w:rFonts w:asciiTheme="majorBidi" w:hAnsiTheme="majorBidi" w:cstheme="majorBidi"/>
          <w:sz w:val="24"/>
          <w:szCs w:val="24"/>
          <w:lang w:val="fr-FR"/>
        </w:rPr>
        <w:t xml:space="preserve"> </w:t>
      </w:r>
      <w:r w:rsidR="008E189F" w:rsidRPr="005F7F97">
        <w:rPr>
          <w:rFonts w:asciiTheme="majorBidi" w:hAnsiTheme="majorBidi" w:cstheme="majorBidi"/>
          <w:sz w:val="24"/>
          <w:szCs w:val="24"/>
          <w:lang w:val="fr-FR"/>
        </w:rPr>
        <w:t xml:space="preserve">la présente </w:t>
      </w:r>
      <w:r w:rsidR="00A91FD6" w:rsidRPr="005F7F97">
        <w:rPr>
          <w:rFonts w:asciiTheme="majorBidi" w:hAnsiTheme="majorBidi" w:cstheme="majorBidi"/>
          <w:sz w:val="24"/>
          <w:szCs w:val="24"/>
          <w:lang w:val="fr-FR"/>
        </w:rPr>
        <w:t>étude</w:t>
      </w:r>
      <w:r w:rsidR="002C3469" w:rsidRPr="005F7F97">
        <w:rPr>
          <w:rFonts w:asciiTheme="majorBidi" w:hAnsiTheme="majorBidi" w:cstheme="majorBidi"/>
          <w:sz w:val="24"/>
          <w:szCs w:val="24"/>
          <w:lang w:val="fr-FR"/>
        </w:rPr>
        <w:t xml:space="preserve">, on </w:t>
      </w:r>
      <w:r w:rsidRPr="005F7F97">
        <w:rPr>
          <w:rFonts w:asciiTheme="majorBidi" w:hAnsiTheme="majorBidi" w:cstheme="majorBidi"/>
          <w:sz w:val="24"/>
          <w:szCs w:val="24"/>
          <w:lang w:val="fr-FR"/>
        </w:rPr>
        <w:t xml:space="preserve">raconte </w:t>
      </w:r>
      <w:r w:rsidR="00224718" w:rsidRPr="005F7F97">
        <w:rPr>
          <w:rFonts w:asciiTheme="majorBidi" w:hAnsiTheme="majorBidi" w:cstheme="majorBidi"/>
          <w:sz w:val="24"/>
          <w:szCs w:val="24"/>
          <w:lang w:val="fr-FR"/>
        </w:rPr>
        <w:t xml:space="preserve">pour l’essentiel </w:t>
      </w:r>
      <w:r w:rsidRPr="005F7F97">
        <w:rPr>
          <w:rFonts w:asciiTheme="majorBidi" w:hAnsiTheme="majorBidi" w:cstheme="majorBidi"/>
          <w:sz w:val="24"/>
          <w:szCs w:val="24"/>
          <w:lang w:val="fr-FR"/>
        </w:rPr>
        <w:t>l’histoire</w:t>
      </w:r>
      <w:r w:rsidR="007F0C3F" w:rsidRPr="005F7F97">
        <w:rPr>
          <w:rFonts w:asciiTheme="majorBidi" w:hAnsiTheme="majorBidi" w:cstheme="majorBidi"/>
          <w:sz w:val="24"/>
          <w:szCs w:val="24"/>
          <w:lang w:val="fr-FR"/>
        </w:rPr>
        <w:t xml:space="preserve"> de l</w:t>
      </w:r>
      <w:r w:rsidR="00224718" w:rsidRPr="005F7F97">
        <w:rPr>
          <w:rFonts w:asciiTheme="majorBidi" w:hAnsiTheme="majorBidi" w:cstheme="majorBidi"/>
          <w:sz w:val="24"/>
          <w:szCs w:val="24"/>
          <w:lang w:val="fr-FR"/>
        </w:rPr>
        <w:t>’</w:t>
      </w:r>
      <w:r w:rsidR="007F0C3F" w:rsidRPr="005F7F97">
        <w:rPr>
          <w:rFonts w:asciiTheme="majorBidi" w:hAnsiTheme="majorBidi" w:cstheme="majorBidi"/>
          <w:sz w:val="24"/>
          <w:szCs w:val="24"/>
          <w:lang w:val="fr-FR"/>
        </w:rPr>
        <w:t xml:space="preserve">enfance du </w:t>
      </w:r>
      <w:r w:rsidR="00224718" w:rsidRPr="005F7F97">
        <w:rPr>
          <w:rFonts w:asciiTheme="majorBidi" w:hAnsiTheme="majorBidi" w:cstheme="majorBidi"/>
          <w:sz w:val="24"/>
          <w:szCs w:val="24"/>
          <w:lang w:val="fr-FR"/>
        </w:rPr>
        <w:t>héros-narrateur</w:t>
      </w:r>
      <w:r w:rsidR="007F0C3F" w:rsidRPr="005F7F97">
        <w:rPr>
          <w:rFonts w:asciiTheme="majorBidi" w:hAnsiTheme="majorBidi" w:cstheme="majorBidi"/>
          <w:sz w:val="24"/>
          <w:szCs w:val="24"/>
          <w:lang w:val="fr-FR"/>
        </w:rPr>
        <w:t xml:space="preserve"> lui-même</w:t>
      </w:r>
      <w:r w:rsidR="00224718" w:rsidRPr="005F7F97">
        <w:rPr>
          <w:rFonts w:asciiTheme="majorBidi" w:hAnsiTheme="majorBidi" w:cstheme="majorBidi"/>
          <w:sz w:val="24"/>
          <w:szCs w:val="24"/>
          <w:lang w:val="fr-FR"/>
        </w:rPr>
        <w:t>,</w:t>
      </w:r>
      <w:r w:rsidR="007F0C3F" w:rsidRPr="005F7F97">
        <w:rPr>
          <w:rFonts w:asciiTheme="majorBidi" w:hAnsiTheme="majorBidi" w:cstheme="majorBidi"/>
          <w:sz w:val="24"/>
          <w:szCs w:val="24"/>
          <w:lang w:val="fr-FR"/>
        </w:rPr>
        <w:t xml:space="preserve"> Wonkato Eric,</w:t>
      </w:r>
      <w:r w:rsidR="00224718" w:rsidRPr="005F7F97">
        <w:rPr>
          <w:rFonts w:asciiTheme="majorBidi" w:hAnsiTheme="majorBidi" w:cstheme="majorBidi"/>
          <w:sz w:val="24"/>
          <w:szCs w:val="24"/>
          <w:lang w:val="fr-FR"/>
        </w:rPr>
        <w:t xml:space="preserve"> </w:t>
      </w:r>
      <w:r w:rsidR="00B81BA7" w:rsidRPr="005F7F97">
        <w:rPr>
          <w:rFonts w:asciiTheme="majorBidi" w:hAnsiTheme="majorBidi" w:cstheme="majorBidi"/>
          <w:sz w:val="24"/>
          <w:szCs w:val="24"/>
          <w:lang w:val="fr-FR"/>
        </w:rPr>
        <w:t xml:space="preserve">qui </w:t>
      </w:r>
      <w:r w:rsidR="00224718" w:rsidRPr="005F7F97">
        <w:rPr>
          <w:rFonts w:asciiTheme="majorBidi" w:hAnsiTheme="majorBidi" w:cstheme="majorBidi"/>
          <w:sz w:val="24"/>
          <w:szCs w:val="24"/>
          <w:lang w:val="fr-FR"/>
        </w:rPr>
        <w:t>attire l’attention du lecteur</w:t>
      </w:r>
      <w:r w:rsidR="007F0C3F" w:rsidRPr="005F7F97">
        <w:rPr>
          <w:rFonts w:asciiTheme="majorBidi" w:hAnsiTheme="majorBidi" w:cstheme="majorBidi"/>
          <w:sz w:val="24"/>
          <w:szCs w:val="24"/>
          <w:lang w:val="fr-FR"/>
        </w:rPr>
        <w:t xml:space="preserve"> </w:t>
      </w:r>
      <w:r w:rsidR="00224718" w:rsidRPr="005F7F97">
        <w:rPr>
          <w:rFonts w:asciiTheme="majorBidi" w:hAnsiTheme="majorBidi" w:cstheme="majorBidi"/>
          <w:sz w:val="24"/>
          <w:szCs w:val="24"/>
          <w:lang w:val="fr-FR"/>
        </w:rPr>
        <w:t>sur le phénomène des «enfants de la rue».</w:t>
      </w:r>
      <w:r w:rsidR="007F0C3F" w:rsidRPr="005F7F97">
        <w:rPr>
          <w:rFonts w:asciiTheme="majorBidi" w:hAnsiTheme="majorBidi" w:cstheme="majorBidi"/>
          <w:sz w:val="24"/>
          <w:szCs w:val="24"/>
          <w:lang w:val="fr-FR"/>
        </w:rPr>
        <w:t xml:space="preserve"> </w:t>
      </w:r>
      <w:r w:rsidR="00224718" w:rsidRPr="005F7F97">
        <w:rPr>
          <w:rFonts w:asciiTheme="majorBidi" w:hAnsiTheme="majorBidi" w:cstheme="majorBidi"/>
          <w:sz w:val="24"/>
          <w:szCs w:val="24"/>
          <w:lang w:val="fr-FR"/>
        </w:rPr>
        <w:t xml:space="preserve"> </w:t>
      </w:r>
      <w:r w:rsidR="00C56BA9" w:rsidRPr="005F7F97">
        <w:rPr>
          <w:rFonts w:asciiTheme="majorBidi" w:hAnsiTheme="majorBidi" w:cstheme="majorBidi"/>
          <w:sz w:val="24"/>
          <w:szCs w:val="24"/>
          <w:lang w:val="fr-FR"/>
        </w:rPr>
        <w:t xml:space="preserve">En quoi consiste le discours </w:t>
      </w:r>
      <w:r w:rsidR="00D424DF" w:rsidRPr="005F7F97">
        <w:rPr>
          <w:rFonts w:asciiTheme="majorBidi" w:hAnsiTheme="majorBidi" w:cstheme="majorBidi"/>
          <w:sz w:val="24"/>
          <w:szCs w:val="24"/>
          <w:lang w:val="fr-FR"/>
        </w:rPr>
        <w:t xml:space="preserve">romanesque </w:t>
      </w:r>
      <w:r w:rsidR="00C56BA9" w:rsidRPr="005F7F97">
        <w:rPr>
          <w:rFonts w:asciiTheme="majorBidi" w:hAnsiTheme="majorBidi" w:cstheme="majorBidi"/>
          <w:sz w:val="24"/>
          <w:szCs w:val="24"/>
          <w:lang w:val="fr-FR"/>
        </w:rPr>
        <w:t>épistolaire</w:t>
      </w:r>
      <w:r w:rsidR="007C4A00" w:rsidRPr="005F7F97">
        <w:rPr>
          <w:rFonts w:asciiTheme="majorBidi" w:hAnsiTheme="majorBidi" w:cstheme="majorBidi"/>
          <w:sz w:val="24"/>
          <w:szCs w:val="24"/>
          <w:lang w:val="fr-FR"/>
        </w:rPr>
        <w:t xml:space="preserve"> </w:t>
      </w:r>
      <w:r w:rsidR="00D424DF" w:rsidRPr="005F7F97">
        <w:rPr>
          <w:rFonts w:asciiTheme="majorBidi" w:hAnsiTheme="majorBidi" w:cstheme="majorBidi"/>
          <w:sz w:val="24"/>
          <w:szCs w:val="24"/>
          <w:lang w:val="fr-FR"/>
        </w:rPr>
        <w:t xml:space="preserve">sur </w:t>
      </w:r>
      <w:r w:rsidR="009E1B51" w:rsidRPr="005F7F97">
        <w:rPr>
          <w:rFonts w:asciiTheme="majorBidi" w:hAnsiTheme="majorBidi" w:cstheme="majorBidi"/>
          <w:sz w:val="24"/>
          <w:szCs w:val="24"/>
          <w:lang w:val="fr-FR"/>
        </w:rPr>
        <w:t xml:space="preserve">l’enfance de la rue </w:t>
      </w:r>
      <w:r w:rsidR="007B3485" w:rsidRPr="005F7F97">
        <w:rPr>
          <w:rFonts w:asciiTheme="majorBidi" w:hAnsiTheme="majorBidi" w:cstheme="majorBidi"/>
          <w:sz w:val="24"/>
          <w:szCs w:val="24"/>
          <w:lang w:val="fr-FR"/>
        </w:rPr>
        <w:t xml:space="preserve">dans </w:t>
      </w:r>
      <w:r w:rsidR="007B3485" w:rsidRPr="005F7F97">
        <w:rPr>
          <w:rFonts w:asciiTheme="majorBidi" w:hAnsiTheme="majorBidi" w:cstheme="majorBidi"/>
          <w:i/>
          <w:sz w:val="24"/>
          <w:szCs w:val="24"/>
          <w:lang w:val="fr-FR"/>
        </w:rPr>
        <w:t>La voie de ma rue</w:t>
      </w:r>
      <w:r w:rsidR="007B3485" w:rsidRPr="005F7F97">
        <w:rPr>
          <w:rFonts w:asciiTheme="majorBidi" w:hAnsiTheme="majorBidi" w:cstheme="majorBidi"/>
          <w:sz w:val="24"/>
          <w:szCs w:val="24"/>
          <w:lang w:val="fr-FR"/>
        </w:rPr>
        <w:t xml:space="preserve"> de Kean Zoh</w:t>
      </w:r>
      <w:r w:rsidR="000220A8" w:rsidRPr="005F7F97">
        <w:rPr>
          <w:rFonts w:asciiTheme="majorBidi" w:hAnsiTheme="majorBidi" w:cstheme="majorBidi"/>
          <w:sz w:val="24"/>
          <w:szCs w:val="24"/>
          <w:lang w:val="fr-FR"/>
        </w:rPr>
        <w:t xml:space="preserve">? </w:t>
      </w:r>
      <w:r w:rsidR="007B3485" w:rsidRPr="005F7F97">
        <w:rPr>
          <w:rFonts w:asciiTheme="majorBidi" w:hAnsiTheme="majorBidi" w:cstheme="majorBidi"/>
          <w:sz w:val="24"/>
          <w:szCs w:val="24"/>
          <w:lang w:val="fr-FR"/>
        </w:rPr>
        <w:t xml:space="preserve"> </w:t>
      </w:r>
      <w:r w:rsidR="005D5C19" w:rsidRPr="005F7F97">
        <w:rPr>
          <w:rFonts w:asciiTheme="majorBidi" w:hAnsiTheme="majorBidi" w:cstheme="majorBidi"/>
          <w:sz w:val="24"/>
          <w:szCs w:val="24"/>
          <w:lang w:val="fr-FR"/>
        </w:rPr>
        <w:t>Quelles sont l</w:t>
      </w:r>
      <w:r w:rsidR="007638AD" w:rsidRPr="005F7F97">
        <w:rPr>
          <w:rFonts w:asciiTheme="majorBidi" w:hAnsiTheme="majorBidi" w:cstheme="majorBidi"/>
          <w:sz w:val="24"/>
          <w:szCs w:val="24"/>
          <w:lang w:val="fr-FR"/>
        </w:rPr>
        <w:t>es causes et les conséquences de ce</w:t>
      </w:r>
      <w:r w:rsidR="005D5C19" w:rsidRPr="005F7F97">
        <w:rPr>
          <w:rFonts w:asciiTheme="majorBidi" w:hAnsiTheme="majorBidi" w:cstheme="majorBidi"/>
          <w:sz w:val="24"/>
          <w:szCs w:val="24"/>
          <w:lang w:val="fr-FR"/>
        </w:rPr>
        <w:t xml:space="preserve"> phénomène </w:t>
      </w:r>
      <w:r w:rsidR="007638AD" w:rsidRPr="005F7F97">
        <w:rPr>
          <w:rFonts w:asciiTheme="majorBidi" w:hAnsiTheme="majorBidi" w:cstheme="majorBidi"/>
          <w:sz w:val="24"/>
          <w:szCs w:val="24"/>
          <w:lang w:val="fr-FR"/>
        </w:rPr>
        <w:t>dans l</w:t>
      </w:r>
      <w:r w:rsidR="007B3485" w:rsidRPr="005F7F97">
        <w:rPr>
          <w:rFonts w:asciiTheme="majorBidi" w:hAnsiTheme="majorBidi" w:cstheme="majorBidi"/>
          <w:sz w:val="24"/>
          <w:szCs w:val="24"/>
          <w:lang w:val="fr-FR"/>
        </w:rPr>
        <w:t>e corpus</w:t>
      </w:r>
      <w:r w:rsidR="007638AD" w:rsidRPr="005F7F97">
        <w:rPr>
          <w:rFonts w:asciiTheme="majorBidi" w:hAnsiTheme="majorBidi" w:cstheme="majorBidi"/>
          <w:sz w:val="24"/>
          <w:szCs w:val="24"/>
          <w:lang w:val="fr-FR"/>
        </w:rPr>
        <w:t xml:space="preserve"> retenu</w:t>
      </w:r>
      <w:r w:rsidR="005D5C19" w:rsidRPr="005F7F97">
        <w:rPr>
          <w:rFonts w:asciiTheme="majorBidi" w:hAnsiTheme="majorBidi" w:cstheme="majorBidi"/>
          <w:sz w:val="24"/>
          <w:szCs w:val="24"/>
          <w:lang w:val="fr-FR"/>
        </w:rPr>
        <w:t xml:space="preserve">? </w:t>
      </w:r>
      <w:r w:rsidR="007B3485" w:rsidRPr="005F7F97">
        <w:rPr>
          <w:rFonts w:asciiTheme="majorBidi" w:hAnsiTheme="majorBidi" w:cstheme="majorBidi"/>
          <w:sz w:val="24"/>
          <w:szCs w:val="24"/>
          <w:lang w:val="fr-FR"/>
        </w:rPr>
        <w:t xml:space="preserve"> </w:t>
      </w:r>
      <w:r w:rsidR="00386681" w:rsidRPr="005F7F97">
        <w:rPr>
          <w:rFonts w:asciiTheme="majorBidi" w:hAnsiTheme="majorBidi" w:cstheme="majorBidi"/>
          <w:sz w:val="24"/>
          <w:szCs w:val="24"/>
          <w:lang w:val="fr-FR"/>
        </w:rPr>
        <w:t xml:space="preserve">Y a-t-il </w:t>
      </w:r>
      <w:r w:rsidR="005D5C19" w:rsidRPr="005F7F97">
        <w:rPr>
          <w:rFonts w:asciiTheme="majorBidi" w:hAnsiTheme="majorBidi" w:cstheme="majorBidi"/>
          <w:sz w:val="24"/>
          <w:szCs w:val="24"/>
          <w:lang w:val="fr-FR"/>
        </w:rPr>
        <w:t xml:space="preserve">des droits </w:t>
      </w:r>
      <w:r w:rsidR="007B3485" w:rsidRPr="005F7F97">
        <w:rPr>
          <w:rFonts w:asciiTheme="majorBidi" w:hAnsiTheme="majorBidi" w:cstheme="majorBidi"/>
          <w:sz w:val="24"/>
          <w:szCs w:val="24"/>
          <w:lang w:val="fr-FR"/>
        </w:rPr>
        <w:t>à</w:t>
      </w:r>
      <w:r w:rsidR="005D5C19" w:rsidRPr="005F7F97">
        <w:rPr>
          <w:rFonts w:asciiTheme="majorBidi" w:hAnsiTheme="majorBidi" w:cstheme="majorBidi"/>
          <w:sz w:val="24"/>
          <w:szCs w:val="24"/>
          <w:lang w:val="fr-FR"/>
        </w:rPr>
        <w:t xml:space="preserve"> </w:t>
      </w:r>
      <w:r w:rsidR="007B3485" w:rsidRPr="005F7F97">
        <w:rPr>
          <w:rFonts w:asciiTheme="majorBidi" w:hAnsiTheme="majorBidi" w:cstheme="majorBidi"/>
          <w:sz w:val="24"/>
          <w:szCs w:val="24"/>
          <w:lang w:val="fr-FR"/>
        </w:rPr>
        <w:t>défendre</w:t>
      </w:r>
      <w:r w:rsidR="005D5C19" w:rsidRPr="005F7F97">
        <w:rPr>
          <w:rFonts w:asciiTheme="majorBidi" w:hAnsiTheme="majorBidi" w:cstheme="majorBidi"/>
          <w:sz w:val="24"/>
          <w:szCs w:val="24"/>
          <w:lang w:val="fr-FR"/>
        </w:rPr>
        <w:t xml:space="preserve"> et </w:t>
      </w:r>
      <w:r w:rsidR="007B3485" w:rsidRPr="005F7F97">
        <w:rPr>
          <w:rFonts w:asciiTheme="majorBidi" w:hAnsiTheme="majorBidi" w:cstheme="majorBidi"/>
          <w:sz w:val="24"/>
          <w:szCs w:val="24"/>
          <w:lang w:val="fr-FR"/>
        </w:rPr>
        <w:t>à</w:t>
      </w:r>
      <w:r w:rsidR="005D5C19" w:rsidRPr="005F7F97">
        <w:rPr>
          <w:rFonts w:asciiTheme="majorBidi" w:hAnsiTheme="majorBidi" w:cstheme="majorBidi"/>
          <w:sz w:val="24"/>
          <w:szCs w:val="24"/>
          <w:lang w:val="fr-FR"/>
        </w:rPr>
        <w:t xml:space="preserve"> promouvoir </w:t>
      </w:r>
      <w:r w:rsidR="007638AD" w:rsidRPr="005F7F97">
        <w:rPr>
          <w:rFonts w:asciiTheme="majorBidi" w:hAnsiTheme="majorBidi" w:cstheme="majorBidi"/>
          <w:sz w:val="24"/>
          <w:szCs w:val="24"/>
          <w:lang w:val="fr-FR"/>
        </w:rPr>
        <w:t xml:space="preserve">dans l’intérêt commun des </w:t>
      </w:r>
      <w:r w:rsidR="005D5C19" w:rsidRPr="005F7F97">
        <w:rPr>
          <w:rFonts w:asciiTheme="majorBidi" w:hAnsiTheme="majorBidi" w:cstheme="majorBidi"/>
          <w:sz w:val="24"/>
          <w:szCs w:val="24"/>
          <w:lang w:val="fr-FR"/>
        </w:rPr>
        <w:t xml:space="preserve">enfants de la rue? Comment se </w:t>
      </w:r>
      <w:r w:rsidR="007B3485" w:rsidRPr="005F7F97">
        <w:rPr>
          <w:rFonts w:asciiTheme="majorBidi" w:hAnsiTheme="majorBidi" w:cstheme="majorBidi"/>
          <w:sz w:val="24"/>
          <w:szCs w:val="24"/>
          <w:lang w:val="fr-FR"/>
        </w:rPr>
        <w:t>présente</w:t>
      </w:r>
      <w:r w:rsidR="005D5C19" w:rsidRPr="005F7F97">
        <w:rPr>
          <w:rFonts w:asciiTheme="majorBidi" w:hAnsiTheme="majorBidi" w:cstheme="majorBidi"/>
          <w:sz w:val="24"/>
          <w:szCs w:val="24"/>
          <w:lang w:val="fr-FR"/>
        </w:rPr>
        <w:t xml:space="preserve"> l’avenir de ceux-</w:t>
      </w:r>
      <w:r w:rsidR="00551D6D" w:rsidRPr="005F7F97">
        <w:rPr>
          <w:rFonts w:asciiTheme="majorBidi" w:hAnsiTheme="majorBidi" w:cstheme="majorBidi"/>
          <w:sz w:val="24"/>
          <w:szCs w:val="24"/>
          <w:lang w:val="fr-FR"/>
        </w:rPr>
        <w:t>dans le tissu discursif du roman</w:t>
      </w:r>
      <w:r w:rsidR="005D5C19" w:rsidRPr="005F7F97">
        <w:rPr>
          <w:rFonts w:asciiTheme="majorBidi" w:hAnsiTheme="majorBidi" w:cstheme="majorBidi"/>
          <w:sz w:val="24"/>
          <w:szCs w:val="24"/>
          <w:lang w:val="fr-FR"/>
        </w:rPr>
        <w:t xml:space="preserve">?  Ce sont </w:t>
      </w:r>
      <w:r w:rsidR="007B3485" w:rsidRPr="005F7F97">
        <w:rPr>
          <w:rFonts w:asciiTheme="majorBidi" w:hAnsiTheme="majorBidi" w:cstheme="majorBidi"/>
          <w:sz w:val="24"/>
          <w:szCs w:val="24"/>
          <w:lang w:val="fr-FR"/>
        </w:rPr>
        <w:t>là</w:t>
      </w:r>
      <w:r w:rsidR="005D5C19" w:rsidRPr="005F7F97">
        <w:rPr>
          <w:rFonts w:asciiTheme="majorBidi" w:hAnsiTheme="majorBidi" w:cstheme="majorBidi"/>
          <w:sz w:val="24"/>
          <w:szCs w:val="24"/>
          <w:lang w:val="fr-FR"/>
        </w:rPr>
        <w:t xml:space="preserve"> les questions</w:t>
      </w:r>
      <w:r w:rsidR="007B3485" w:rsidRPr="005F7F97">
        <w:rPr>
          <w:rFonts w:asciiTheme="majorBidi" w:hAnsiTheme="majorBidi" w:cstheme="majorBidi"/>
          <w:sz w:val="24"/>
          <w:szCs w:val="24"/>
          <w:lang w:val="fr-FR"/>
        </w:rPr>
        <w:t>-</w:t>
      </w:r>
      <w:r w:rsidR="005D5C19" w:rsidRPr="005F7F97">
        <w:rPr>
          <w:rFonts w:asciiTheme="majorBidi" w:hAnsiTheme="majorBidi" w:cstheme="majorBidi"/>
          <w:sz w:val="24"/>
          <w:szCs w:val="24"/>
          <w:lang w:val="fr-FR"/>
        </w:rPr>
        <w:t xml:space="preserve">clefs auxquelles tentera de </w:t>
      </w:r>
      <w:r w:rsidR="007B3485" w:rsidRPr="005F7F97">
        <w:rPr>
          <w:rFonts w:asciiTheme="majorBidi" w:hAnsiTheme="majorBidi" w:cstheme="majorBidi"/>
          <w:sz w:val="24"/>
          <w:szCs w:val="24"/>
          <w:lang w:val="fr-FR"/>
        </w:rPr>
        <w:t>répondre</w:t>
      </w:r>
      <w:r w:rsidR="008E189F" w:rsidRPr="005F7F97">
        <w:rPr>
          <w:rFonts w:asciiTheme="majorBidi" w:hAnsiTheme="majorBidi" w:cstheme="majorBidi"/>
          <w:sz w:val="24"/>
          <w:szCs w:val="24"/>
          <w:lang w:val="fr-FR"/>
        </w:rPr>
        <w:t xml:space="preserve"> cette étude. </w:t>
      </w:r>
      <w:r w:rsidR="005D5C19" w:rsidRPr="005F7F97">
        <w:rPr>
          <w:rFonts w:asciiTheme="majorBidi" w:hAnsiTheme="majorBidi" w:cstheme="majorBidi"/>
          <w:sz w:val="24"/>
          <w:szCs w:val="24"/>
          <w:lang w:val="fr-FR"/>
        </w:rPr>
        <w:t xml:space="preserve">  </w:t>
      </w:r>
    </w:p>
    <w:p w:rsidR="00C56BA9" w:rsidRPr="005F7F97" w:rsidRDefault="00C56BA9"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Le discours épistolaire</w:t>
      </w:r>
      <w:r w:rsidR="00E81D2F" w:rsidRPr="005F7F97">
        <w:rPr>
          <w:rFonts w:asciiTheme="majorBidi" w:hAnsiTheme="majorBidi" w:cstheme="majorBidi"/>
          <w:b/>
          <w:sz w:val="24"/>
          <w:szCs w:val="24"/>
          <w:lang w:val="fr-FR"/>
        </w:rPr>
        <w:t xml:space="preserve"> dans le </w:t>
      </w:r>
      <w:r w:rsidR="00501A98" w:rsidRPr="005F7F97">
        <w:rPr>
          <w:rFonts w:asciiTheme="majorBidi" w:hAnsiTheme="majorBidi" w:cstheme="majorBidi"/>
          <w:b/>
          <w:sz w:val="24"/>
          <w:szCs w:val="24"/>
          <w:lang w:val="fr-FR"/>
        </w:rPr>
        <w:t xml:space="preserve">genre romanesque </w:t>
      </w:r>
      <w:r w:rsidR="006076C9" w:rsidRPr="005F7F97">
        <w:rPr>
          <w:rFonts w:asciiTheme="majorBidi" w:hAnsiTheme="majorBidi" w:cstheme="majorBidi"/>
          <w:b/>
          <w:sz w:val="24"/>
          <w:szCs w:val="24"/>
          <w:lang w:val="fr-FR"/>
        </w:rPr>
        <w:t xml:space="preserve"> </w:t>
      </w:r>
    </w:p>
    <w:p w:rsidR="00F516AA" w:rsidRDefault="001F3B2C"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7C4A00" w:rsidRPr="005F7F97">
        <w:rPr>
          <w:rFonts w:asciiTheme="majorBidi" w:hAnsiTheme="majorBidi" w:cstheme="majorBidi"/>
          <w:sz w:val="24"/>
          <w:szCs w:val="24"/>
          <w:lang w:val="fr-FR"/>
        </w:rPr>
        <w:t xml:space="preserve">Avant de procéder à </w:t>
      </w:r>
      <w:r w:rsidR="0001673C" w:rsidRPr="005F7F97">
        <w:rPr>
          <w:rFonts w:asciiTheme="majorBidi" w:hAnsiTheme="majorBidi" w:cstheme="majorBidi"/>
          <w:sz w:val="24"/>
          <w:szCs w:val="24"/>
          <w:lang w:val="fr-FR"/>
        </w:rPr>
        <w:t>l’</w:t>
      </w:r>
      <w:r w:rsidR="007C4A00" w:rsidRPr="005F7F97">
        <w:rPr>
          <w:rFonts w:asciiTheme="majorBidi" w:hAnsiTheme="majorBidi" w:cstheme="majorBidi"/>
          <w:sz w:val="24"/>
          <w:szCs w:val="24"/>
          <w:lang w:val="fr-FR"/>
        </w:rPr>
        <w:t>analyse</w:t>
      </w:r>
      <w:r w:rsidR="0001673C" w:rsidRPr="005F7F97">
        <w:rPr>
          <w:rFonts w:asciiTheme="majorBidi" w:hAnsiTheme="majorBidi" w:cstheme="majorBidi"/>
          <w:sz w:val="24"/>
          <w:szCs w:val="24"/>
          <w:lang w:val="fr-FR"/>
        </w:rPr>
        <w:t xml:space="preserve"> proprement dite </w:t>
      </w:r>
      <w:r w:rsidR="00577653" w:rsidRPr="005F7F97">
        <w:rPr>
          <w:rFonts w:asciiTheme="majorBidi" w:hAnsiTheme="majorBidi" w:cstheme="majorBidi"/>
          <w:sz w:val="24"/>
          <w:szCs w:val="24"/>
          <w:lang w:val="fr-FR"/>
        </w:rPr>
        <w:t xml:space="preserve">du discours romanesque </w:t>
      </w:r>
      <w:r w:rsidR="006076C9" w:rsidRPr="005F7F97">
        <w:rPr>
          <w:rFonts w:asciiTheme="majorBidi" w:hAnsiTheme="majorBidi" w:cstheme="majorBidi"/>
          <w:sz w:val="24"/>
          <w:szCs w:val="24"/>
          <w:lang w:val="fr-FR"/>
        </w:rPr>
        <w:t xml:space="preserve">épistolaire dans </w:t>
      </w:r>
      <w:r w:rsidR="00577653" w:rsidRPr="005F7F97">
        <w:rPr>
          <w:rFonts w:asciiTheme="majorBidi" w:hAnsiTheme="majorBidi" w:cstheme="majorBidi"/>
          <w:sz w:val="24"/>
          <w:szCs w:val="24"/>
          <w:lang w:val="fr-FR"/>
        </w:rPr>
        <w:t xml:space="preserve"> </w:t>
      </w:r>
      <w:r w:rsidR="003F72B8" w:rsidRPr="005F7F97">
        <w:rPr>
          <w:rFonts w:asciiTheme="majorBidi" w:hAnsiTheme="majorBidi" w:cstheme="majorBidi"/>
          <w:i/>
          <w:sz w:val="24"/>
          <w:szCs w:val="24"/>
          <w:lang w:val="fr-FR"/>
        </w:rPr>
        <w:t>La voie de ma rue</w:t>
      </w:r>
      <w:r w:rsidR="003F72B8" w:rsidRPr="005F7F97">
        <w:rPr>
          <w:rFonts w:asciiTheme="majorBidi" w:hAnsiTheme="majorBidi" w:cstheme="majorBidi"/>
          <w:sz w:val="24"/>
          <w:szCs w:val="24"/>
          <w:lang w:val="fr-FR"/>
        </w:rPr>
        <w:t xml:space="preserve"> de Sylvain Kean Zoh</w:t>
      </w:r>
      <w:r w:rsidR="007C4A00" w:rsidRPr="005F7F97">
        <w:rPr>
          <w:rFonts w:asciiTheme="majorBidi" w:hAnsiTheme="majorBidi" w:cstheme="majorBidi"/>
          <w:sz w:val="24"/>
          <w:szCs w:val="24"/>
          <w:lang w:val="fr-FR"/>
        </w:rPr>
        <w:t>, convenons</w:t>
      </w:r>
      <w:r w:rsidR="00A54600" w:rsidRPr="005F7F97">
        <w:rPr>
          <w:rFonts w:asciiTheme="majorBidi" w:hAnsiTheme="majorBidi" w:cstheme="majorBidi"/>
          <w:sz w:val="24"/>
          <w:szCs w:val="24"/>
          <w:lang w:val="fr-FR"/>
        </w:rPr>
        <w:t xml:space="preserve"> </w:t>
      </w:r>
      <w:r w:rsidR="007C4A00" w:rsidRPr="005F7F97">
        <w:rPr>
          <w:rFonts w:asciiTheme="majorBidi" w:hAnsiTheme="majorBidi" w:cstheme="majorBidi"/>
          <w:sz w:val="24"/>
          <w:szCs w:val="24"/>
          <w:lang w:val="fr-FR"/>
        </w:rPr>
        <w:t xml:space="preserve">une </w:t>
      </w:r>
      <w:r w:rsidR="00A54600" w:rsidRPr="005F7F97">
        <w:rPr>
          <w:rFonts w:asciiTheme="majorBidi" w:hAnsiTheme="majorBidi" w:cstheme="majorBidi"/>
          <w:sz w:val="24"/>
          <w:szCs w:val="24"/>
          <w:lang w:val="fr-FR"/>
        </w:rPr>
        <w:t>définition</w:t>
      </w:r>
      <w:r w:rsidR="007C4A00" w:rsidRPr="005F7F97">
        <w:rPr>
          <w:rFonts w:asciiTheme="majorBidi" w:hAnsiTheme="majorBidi" w:cstheme="majorBidi"/>
          <w:sz w:val="24"/>
          <w:szCs w:val="24"/>
          <w:lang w:val="fr-FR"/>
        </w:rPr>
        <w:t xml:space="preserve"> du discours épistolaire</w:t>
      </w:r>
      <w:r w:rsidR="00A54600" w:rsidRPr="005F7F97">
        <w:rPr>
          <w:rFonts w:asciiTheme="majorBidi" w:hAnsiTheme="majorBidi" w:cstheme="majorBidi"/>
          <w:sz w:val="24"/>
          <w:szCs w:val="24"/>
          <w:lang w:val="fr-FR"/>
        </w:rPr>
        <w:t xml:space="preserve"> dans le champ</w:t>
      </w:r>
      <w:r w:rsidR="007C4A00" w:rsidRPr="005F7F97">
        <w:rPr>
          <w:rFonts w:asciiTheme="majorBidi" w:hAnsiTheme="majorBidi" w:cstheme="majorBidi"/>
          <w:sz w:val="24"/>
          <w:szCs w:val="24"/>
          <w:lang w:val="fr-FR"/>
        </w:rPr>
        <w:t xml:space="preserve"> littéraire. </w:t>
      </w:r>
      <w:r w:rsidRPr="005F7F97">
        <w:rPr>
          <w:rFonts w:asciiTheme="majorBidi" w:hAnsiTheme="majorBidi" w:cstheme="majorBidi"/>
          <w:sz w:val="24"/>
          <w:szCs w:val="24"/>
          <w:lang w:val="fr-FR"/>
        </w:rPr>
        <w:t xml:space="preserve">Le discours </w:t>
      </w:r>
      <w:r w:rsidR="00A54600" w:rsidRPr="005F7F97">
        <w:rPr>
          <w:rFonts w:asciiTheme="majorBidi" w:hAnsiTheme="majorBidi" w:cstheme="majorBidi"/>
          <w:sz w:val="24"/>
          <w:szCs w:val="24"/>
          <w:lang w:val="fr-FR"/>
        </w:rPr>
        <w:t>épistolaire</w:t>
      </w:r>
      <w:r w:rsidRPr="005F7F97">
        <w:rPr>
          <w:rFonts w:asciiTheme="majorBidi" w:hAnsiTheme="majorBidi" w:cstheme="majorBidi"/>
          <w:sz w:val="24"/>
          <w:szCs w:val="24"/>
          <w:lang w:val="fr-FR"/>
        </w:rPr>
        <w:t xml:space="preserve"> peut</w:t>
      </w:r>
      <w:r w:rsidR="009F67A7" w:rsidRPr="005F7F97">
        <w:rPr>
          <w:rFonts w:asciiTheme="majorBidi" w:hAnsiTheme="majorBidi" w:cstheme="majorBidi"/>
          <w:sz w:val="24"/>
          <w:szCs w:val="24"/>
          <w:lang w:val="fr-FR"/>
        </w:rPr>
        <w:t xml:space="preserve"> se définir comme le discours</w:t>
      </w:r>
      <w:r w:rsidR="003F72B8" w:rsidRPr="005F7F97">
        <w:rPr>
          <w:rFonts w:asciiTheme="majorBidi" w:hAnsiTheme="majorBidi" w:cstheme="majorBidi"/>
          <w:sz w:val="24"/>
          <w:szCs w:val="24"/>
          <w:lang w:val="fr-FR"/>
        </w:rPr>
        <w:t xml:space="preserve"> du romancier</w:t>
      </w:r>
      <w:r w:rsidR="009F67A7" w:rsidRPr="005F7F97">
        <w:rPr>
          <w:rFonts w:asciiTheme="majorBidi" w:hAnsiTheme="majorBidi" w:cstheme="majorBidi"/>
          <w:sz w:val="24"/>
          <w:szCs w:val="24"/>
          <w:lang w:val="fr-FR"/>
        </w:rPr>
        <w:t xml:space="preserve"> </w:t>
      </w:r>
      <w:r w:rsidR="005B0FC0" w:rsidRPr="005F7F97">
        <w:rPr>
          <w:rFonts w:asciiTheme="majorBidi" w:hAnsiTheme="majorBidi" w:cstheme="majorBidi"/>
          <w:sz w:val="24"/>
          <w:szCs w:val="24"/>
          <w:lang w:val="fr-FR"/>
        </w:rPr>
        <w:t xml:space="preserve">qui parcourt </w:t>
      </w:r>
      <w:r w:rsidR="009F67A7" w:rsidRPr="005F7F97">
        <w:rPr>
          <w:rFonts w:asciiTheme="majorBidi" w:hAnsiTheme="majorBidi" w:cstheme="majorBidi"/>
          <w:sz w:val="24"/>
          <w:szCs w:val="24"/>
          <w:lang w:val="fr-FR"/>
        </w:rPr>
        <w:t>la narration</w:t>
      </w:r>
      <w:r w:rsidR="00B31B45" w:rsidRPr="005F7F97">
        <w:rPr>
          <w:rFonts w:asciiTheme="majorBidi" w:hAnsiTheme="majorBidi" w:cstheme="majorBidi"/>
          <w:sz w:val="24"/>
          <w:szCs w:val="24"/>
          <w:lang w:val="fr-FR"/>
        </w:rPr>
        <w:t xml:space="preserve"> </w:t>
      </w:r>
      <w:r w:rsidR="005B0FC0" w:rsidRPr="005F7F97">
        <w:rPr>
          <w:rFonts w:asciiTheme="majorBidi" w:hAnsiTheme="majorBidi" w:cstheme="majorBidi"/>
          <w:sz w:val="24"/>
          <w:szCs w:val="24"/>
          <w:lang w:val="fr-FR"/>
        </w:rPr>
        <w:t xml:space="preserve">dans </w:t>
      </w:r>
      <w:r w:rsidR="00B31B45" w:rsidRPr="005F7F97">
        <w:rPr>
          <w:rFonts w:asciiTheme="majorBidi" w:hAnsiTheme="majorBidi" w:cstheme="majorBidi"/>
          <w:sz w:val="24"/>
          <w:szCs w:val="24"/>
          <w:lang w:val="fr-FR"/>
        </w:rPr>
        <w:t>tel ou tel roman épistolaire. En France, les origines de la littérature épistolaire, selon Iwuchukwu (2007</w:t>
      </w:r>
      <w:r w:rsidR="004813F0" w:rsidRPr="005F7F97">
        <w:rPr>
          <w:rFonts w:asciiTheme="majorBidi" w:hAnsiTheme="majorBidi" w:cstheme="majorBidi"/>
          <w:sz w:val="24"/>
          <w:szCs w:val="24"/>
          <w:lang w:val="fr-FR"/>
        </w:rPr>
        <w:t xml:space="preserve"> : </w:t>
      </w:r>
      <w:r w:rsidR="00B31B45" w:rsidRPr="005F7F97">
        <w:rPr>
          <w:rFonts w:asciiTheme="majorBidi" w:hAnsiTheme="majorBidi" w:cstheme="majorBidi"/>
          <w:sz w:val="24"/>
          <w:szCs w:val="24"/>
          <w:lang w:val="fr-FR"/>
        </w:rPr>
        <w:t>219) «remontent</w:t>
      </w:r>
      <w:r w:rsidR="004813F0" w:rsidRPr="005F7F97">
        <w:rPr>
          <w:rFonts w:asciiTheme="majorBidi" w:hAnsiTheme="majorBidi" w:cstheme="majorBidi"/>
          <w:sz w:val="24"/>
          <w:szCs w:val="24"/>
          <w:lang w:val="fr-FR"/>
        </w:rPr>
        <w:t xml:space="preserve"> au XVIIe siècle</w:t>
      </w:r>
      <w:r w:rsidR="00B31B45" w:rsidRPr="005F7F97">
        <w:rPr>
          <w:rFonts w:asciiTheme="majorBidi" w:hAnsiTheme="majorBidi" w:cstheme="majorBidi"/>
          <w:sz w:val="24"/>
          <w:szCs w:val="24"/>
          <w:lang w:val="fr-FR"/>
        </w:rPr>
        <w:t xml:space="preserve"> où</w:t>
      </w:r>
      <w:r w:rsidR="004813F0" w:rsidRPr="005F7F97">
        <w:rPr>
          <w:rFonts w:asciiTheme="majorBidi" w:hAnsiTheme="majorBidi" w:cstheme="majorBidi"/>
          <w:sz w:val="24"/>
          <w:szCs w:val="24"/>
          <w:lang w:val="fr-FR"/>
        </w:rPr>
        <w:t>, en l’absence de toute presse fiable, la correspondance représentait un véritable moyen de communication et d’information, des lettres étant destinée</w:t>
      </w:r>
      <w:r w:rsidR="003F72B8" w:rsidRPr="005F7F97">
        <w:rPr>
          <w:rFonts w:asciiTheme="majorBidi" w:hAnsiTheme="majorBidi" w:cstheme="majorBidi"/>
          <w:sz w:val="24"/>
          <w:szCs w:val="24"/>
          <w:lang w:val="fr-FR"/>
        </w:rPr>
        <w:t>s à être lues à la fois par leur</w:t>
      </w:r>
      <w:r w:rsidR="00C80FF7" w:rsidRPr="005F7F97">
        <w:rPr>
          <w:rFonts w:asciiTheme="majorBidi" w:hAnsiTheme="majorBidi" w:cstheme="majorBidi"/>
          <w:sz w:val="24"/>
          <w:szCs w:val="24"/>
          <w:lang w:val="fr-FR"/>
        </w:rPr>
        <w:t>s</w:t>
      </w:r>
      <w:r w:rsidR="004813F0" w:rsidRPr="005F7F97">
        <w:rPr>
          <w:rFonts w:asciiTheme="majorBidi" w:hAnsiTheme="majorBidi" w:cstheme="majorBidi"/>
          <w:sz w:val="24"/>
          <w:szCs w:val="24"/>
          <w:lang w:val="fr-FR"/>
        </w:rPr>
        <w:t xml:space="preserve"> destinataire</w:t>
      </w:r>
      <w:r w:rsidR="00C80FF7" w:rsidRPr="005F7F97">
        <w:rPr>
          <w:rFonts w:asciiTheme="majorBidi" w:hAnsiTheme="majorBidi" w:cstheme="majorBidi"/>
          <w:sz w:val="24"/>
          <w:szCs w:val="24"/>
          <w:lang w:val="fr-FR"/>
        </w:rPr>
        <w:t>s</w:t>
      </w:r>
      <w:r w:rsidR="004813F0" w:rsidRPr="005F7F97">
        <w:rPr>
          <w:rFonts w:asciiTheme="majorBidi" w:hAnsiTheme="majorBidi" w:cstheme="majorBidi"/>
          <w:sz w:val="24"/>
          <w:szCs w:val="24"/>
          <w:lang w:val="fr-FR"/>
        </w:rPr>
        <w:t xml:space="preserve"> et </w:t>
      </w:r>
      <w:r w:rsidR="0001673C" w:rsidRPr="005F7F97">
        <w:rPr>
          <w:rFonts w:asciiTheme="majorBidi" w:hAnsiTheme="majorBidi" w:cstheme="majorBidi"/>
          <w:sz w:val="24"/>
          <w:szCs w:val="24"/>
          <w:lang w:val="fr-FR"/>
        </w:rPr>
        <w:t xml:space="preserve">par </w:t>
      </w:r>
      <w:r w:rsidR="004813F0" w:rsidRPr="005F7F97">
        <w:rPr>
          <w:rFonts w:asciiTheme="majorBidi" w:hAnsiTheme="majorBidi" w:cstheme="majorBidi"/>
          <w:sz w:val="24"/>
          <w:szCs w:val="24"/>
          <w:lang w:val="fr-FR"/>
        </w:rPr>
        <w:t>le public</w:t>
      </w:r>
      <w:r w:rsidR="003F72B8" w:rsidRPr="005F7F97">
        <w:rPr>
          <w:rFonts w:asciiTheme="majorBidi" w:hAnsiTheme="majorBidi" w:cstheme="majorBidi"/>
          <w:sz w:val="24"/>
          <w:szCs w:val="24"/>
          <w:lang w:val="fr-FR"/>
        </w:rPr>
        <w:t xml:space="preserve"> </w:t>
      </w:r>
      <w:r w:rsidR="004813F0" w:rsidRPr="005F7F97">
        <w:rPr>
          <w:rFonts w:asciiTheme="majorBidi" w:hAnsiTheme="majorBidi" w:cstheme="majorBidi"/>
          <w:sz w:val="24"/>
          <w:szCs w:val="24"/>
          <w:lang w:val="fr-FR"/>
        </w:rPr>
        <w:t>qui les entoure».</w:t>
      </w:r>
      <w:r w:rsidR="00C80FF7"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CD7360" w:rsidRDefault="00F516AA"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Parallèlement, </w:t>
      </w:r>
      <w:r w:rsidR="0023511D" w:rsidRPr="005F7F97">
        <w:rPr>
          <w:rFonts w:asciiTheme="majorBidi" w:hAnsiTheme="majorBidi" w:cstheme="majorBidi"/>
          <w:sz w:val="24"/>
          <w:szCs w:val="24"/>
          <w:lang w:val="fr-FR"/>
        </w:rPr>
        <w:t xml:space="preserve">on remarque que </w:t>
      </w:r>
      <w:r w:rsidRPr="005F7F97">
        <w:rPr>
          <w:rFonts w:asciiTheme="majorBidi" w:hAnsiTheme="majorBidi" w:cstheme="majorBidi"/>
          <w:sz w:val="24"/>
          <w:szCs w:val="24"/>
          <w:lang w:val="fr-FR"/>
        </w:rPr>
        <w:t xml:space="preserve">le </w:t>
      </w:r>
      <w:r w:rsidR="00CD7360" w:rsidRPr="005F7F97">
        <w:rPr>
          <w:rFonts w:asciiTheme="majorBidi" w:hAnsiTheme="majorBidi" w:cstheme="majorBidi"/>
          <w:sz w:val="24"/>
          <w:szCs w:val="24"/>
          <w:lang w:val="fr-FR"/>
        </w:rPr>
        <w:t>roman épistolaire</w:t>
      </w:r>
      <w:r w:rsidR="00A00DA9" w:rsidRPr="005F7F97">
        <w:rPr>
          <w:rFonts w:asciiTheme="majorBidi" w:hAnsiTheme="majorBidi" w:cstheme="majorBidi"/>
          <w:sz w:val="24"/>
          <w:szCs w:val="24"/>
          <w:lang w:val="fr-FR"/>
        </w:rPr>
        <w:t xml:space="preserve"> désigne «un genre littéraire dans lequel le récit se compose de la correspondance fictive ou non d’un ou </w:t>
      </w:r>
      <w:r w:rsidR="00577653" w:rsidRPr="005F7F97">
        <w:rPr>
          <w:rFonts w:asciiTheme="majorBidi" w:hAnsiTheme="majorBidi" w:cstheme="majorBidi"/>
          <w:sz w:val="24"/>
          <w:szCs w:val="24"/>
          <w:lang w:val="fr-FR"/>
        </w:rPr>
        <w:t xml:space="preserve">de </w:t>
      </w:r>
      <w:r w:rsidR="00A00DA9" w:rsidRPr="005F7F97">
        <w:rPr>
          <w:rFonts w:asciiTheme="majorBidi" w:hAnsiTheme="majorBidi" w:cstheme="majorBidi"/>
          <w:sz w:val="24"/>
          <w:szCs w:val="24"/>
          <w:lang w:val="fr-FR"/>
        </w:rPr>
        <w:t xml:space="preserve">plusieurs personnages. Ce genre est né au XVIIe siècle et resta prisé au XVIIIe </w:t>
      </w:r>
      <w:r w:rsidR="005B0FC0" w:rsidRPr="005F7F97">
        <w:rPr>
          <w:rFonts w:asciiTheme="majorBidi" w:hAnsiTheme="majorBidi" w:cstheme="majorBidi"/>
          <w:sz w:val="24"/>
          <w:szCs w:val="24"/>
          <w:lang w:val="fr-FR"/>
        </w:rPr>
        <w:t>siècle</w:t>
      </w:r>
      <w:r w:rsidR="00A00DA9" w:rsidRPr="005F7F97">
        <w:rPr>
          <w:rFonts w:asciiTheme="majorBidi" w:hAnsiTheme="majorBidi" w:cstheme="majorBidi"/>
          <w:sz w:val="24"/>
          <w:szCs w:val="24"/>
          <w:lang w:val="fr-FR"/>
        </w:rPr>
        <w:t xml:space="preserve"> […].</w:t>
      </w:r>
      <w:r w:rsidR="00B82324" w:rsidRPr="005F7F97">
        <w:rPr>
          <w:rFonts w:asciiTheme="majorBidi" w:hAnsiTheme="majorBidi" w:cstheme="majorBidi"/>
          <w:sz w:val="24"/>
          <w:szCs w:val="24"/>
          <w:lang w:val="fr-FR"/>
        </w:rPr>
        <w:t xml:space="preserve"> </w:t>
      </w:r>
      <w:r w:rsidR="00A00DA9" w:rsidRPr="005F7F97">
        <w:rPr>
          <w:rFonts w:asciiTheme="majorBidi" w:hAnsiTheme="majorBidi" w:cstheme="majorBidi"/>
          <w:sz w:val="24"/>
          <w:szCs w:val="24"/>
          <w:lang w:val="fr-FR"/>
        </w:rPr>
        <w:t>Au XXIe siècle est apparue une variante similaire, le roman par courrier électronique</w:t>
      </w:r>
      <w:r w:rsidRPr="005F7F97">
        <w:rPr>
          <w:rFonts w:asciiTheme="majorBidi" w:hAnsiTheme="majorBidi" w:cstheme="majorBidi"/>
          <w:sz w:val="24"/>
          <w:szCs w:val="24"/>
          <w:lang w:val="fr-FR"/>
        </w:rPr>
        <w:t> </w:t>
      </w:r>
      <w:r w:rsidR="005B0FC0" w:rsidRPr="005F7F97">
        <w:rPr>
          <w:rFonts w:asciiTheme="majorBidi" w:hAnsiTheme="majorBidi" w:cstheme="majorBidi"/>
          <w:sz w:val="24"/>
          <w:szCs w:val="24"/>
          <w:lang w:val="fr-FR"/>
        </w:rPr>
        <w:t>» (</w:t>
      </w:r>
      <w:r w:rsidRPr="005F7F97">
        <w:rPr>
          <w:rFonts w:asciiTheme="majorBidi" w:hAnsiTheme="majorBidi" w:cstheme="majorBidi"/>
          <w:sz w:val="24"/>
          <w:szCs w:val="24"/>
          <w:lang w:val="fr-FR"/>
        </w:rPr>
        <w:t>http//fr.wikipedia.org/wiki/Roman</w:t>
      </w:r>
      <w:r w:rsidR="00577653" w:rsidRPr="005F7F97">
        <w:rPr>
          <w:rFonts w:asciiTheme="majorBidi" w:hAnsiTheme="majorBidi" w:cstheme="majorBidi"/>
          <w:sz w:val="24"/>
          <w:szCs w:val="24"/>
          <w:lang w:val="fr-FR"/>
        </w:rPr>
        <w:t>)</w:t>
      </w:r>
      <w:r w:rsidR="00B82324" w:rsidRPr="005F7F97">
        <w:rPr>
          <w:rFonts w:asciiTheme="majorBidi" w:hAnsiTheme="majorBidi" w:cstheme="majorBidi"/>
          <w:sz w:val="24"/>
          <w:szCs w:val="24"/>
          <w:lang w:val="fr-FR"/>
        </w:rPr>
        <w:t xml:space="preserve">. </w:t>
      </w:r>
      <w:r w:rsidR="005A6D38" w:rsidRPr="005F7F97">
        <w:rPr>
          <w:rFonts w:asciiTheme="majorBidi" w:hAnsiTheme="majorBidi" w:cstheme="majorBidi"/>
          <w:sz w:val="24"/>
          <w:szCs w:val="24"/>
          <w:lang w:val="fr-FR"/>
        </w:rPr>
        <w:t xml:space="preserve"> Cette définition rejoint celle </w:t>
      </w:r>
      <w:r w:rsidR="00CD2A0A" w:rsidRPr="005F7F97">
        <w:rPr>
          <w:rFonts w:asciiTheme="majorBidi" w:hAnsiTheme="majorBidi" w:cstheme="majorBidi"/>
          <w:sz w:val="24"/>
          <w:szCs w:val="24"/>
          <w:lang w:val="fr-FR"/>
        </w:rPr>
        <w:t>exprimée</w:t>
      </w:r>
      <w:r w:rsidR="005A6D38" w:rsidRPr="005F7F97">
        <w:rPr>
          <w:rFonts w:asciiTheme="majorBidi" w:hAnsiTheme="majorBidi" w:cstheme="majorBidi"/>
          <w:sz w:val="24"/>
          <w:szCs w:val="24"/>
          <w:lang w:val="fr-FR"/>
        </w:rPr>
        <w:t xml:space="preserve"> </w:t>
      </w:r>
      <w:r w:rsidR="00CD2A0A" w:rsidRPr="005F7F97">
        <w:rPr>
          <w:rFonts w:asciiTheme="majorBidi" w:hAnsiTheme="majorBidi" w:cstheme="majorBidi"/>
          <w:sz w:val="24"/>
          <w:szCs w:val="24"/>
          <w:lang w:val="fr-FR"/>
        </w:rPr>
        <w:t>antérieurement</w:t>
      </w:r>
      <w:r w:rsidR="0070329D" w:rsidRPr="005F7F97">
        <w:rPr>
          <w:rFonts w:asciiTheme="majorBidi" w:hAnsiTheme="majorBidi" w:cstheme="majorBidi"/>
          <w:sz w:val="24"/>
          <w:szCs w:val="24"/>
          <w:lang w:val="fr-FR"/>
        </w:rPr>
        <w:t>,</w:t>
      </w:r>
      <w:r w:rsidR="0023511D" w:rsidRPr="005F7F97">
        <w:rPr>
          <w:rFonts w:asciiTheme="majorBidi" w:hAnsiTheme="majorBidi" w:cstheme="majorBidi"/>
          <w:sz w:val="24"/>
          <w:szCs w:val="24"/>
          <w:lang w:val="fr-FR"/>
        </w:rPr>
        <w:t xml:space="preserve"> et</w:t>
      </w:r>
      <w:r w:rsidR="00A05674" w:rsidRPr="005F7F97">
        <w:rPr>
          <w:rFonts w:asciiTheme="majorBidi" w:hAnsiTheme="majorBidi" w:cstheme="majorBidi"/>
          <w:sz w:val="24"/>
          <w:szCs w:val="24"/>
          <w:lang w:val="fr-FR"/>
        </w:rPr>
        <w:t xml:space="preserve"> de manière </w:t>
      </w:r>
      <w:r w:rsidR="005B0FC0" w:rsidRPr="005F7F97">
        <w:rPr>
          <w:rFonts w:asciiTheme="majorBidi" w:hAnsiTheme="majorBidi" w:cstheme="majorBidi"/>
          <w:sz w:val="24"/>
          <w:szCs w:val="24"/>
          <w:lang w:val="fr-FR"/>
        </w:rPr>
        <w:t>plus explicite</w:t>
      </w:r>
      <w:r w:rsidR="003F72B8" w:rsidRPr="005F7F97">
        <w:rPr>
          <w:rFonts w:asciiTheme="majorBidi" w:hAnsiTheme="majorBidi" w:cstheme="majorBidi"/>
          <w:sz w:val="24"/>
          <w:szCs w:val="24"/>
          <w:lang w:val="fr-FR"/>
        </w:rPr>
        <w:t>,</w:t>
      </w:r>
      <w:r w:rsidR="005B0FC0" w:rsidRPr="005F7F97">
        <w:rPr>
          <w:rFonts w:asciiTheme="majorBidi" w:hAnsiTheme="majorBidi" w:cstheme="majorBidi"/>
          <w:sz w:val="24"/>
          <w:szCs w:val="24"/>
          <w:lang w:val="fr-FR"/>
        </w:rPr>
        <w:t xml:space="preserve"> </w:t>
      </w:r>
      <w:r w:rsidR="005A6D38" w:rsidRPr="005F7F97">
        <w:rPr>
          <w:rFonts w:asciiTheme="majorBidi" w:hAnsiTheme="majorBidi" w:cstheme="majorBidi"/>
          <w:sz w:val="24"/>
          <w:szCs w:val="24"/>
          <w:lang w:val="fr-FR"/>
        </w:rPr>
        <w:t xml:space="preserve">dans </w:t>
      </w:r>
      <w:r w:rsidR="00CD7360" w:rsidRPr="005F7F97">
        <w:rPr>
          <w:rFonts w:asciiTheme="majorBidi" w:hAnsiTheme="majorBidi" w:cstheme="majorBidi"/>
          <w:sz w:val="24"/>
          <w:szCs w:val="24"/>
          <w:lang w:val="fr-FR"/>
        </w:rPr>
        <w:t xml:space="preserve">le </w:t>
      </w:r>
      <w:r w:rsidR="00CD7360" w:rsidRPr="005F7F97">
        <w:rPr>
          <w:rFonts w:asciiTheme="majorBidi" w:hAnsiTheme="majorBidi" w:cstheme="majorBidi"/>
          <w:i/>
          <w:sz w:val="24"/>
          <w:szCs w:val="24"/>
          <w:lang w:val="fr-FR"/>
        </w:rPr>
        <w:t>Dictionnaire fondamental du français littéraire</w:t>
      </w:r>
      <w:r w:rsidR="00CD2A0A" w:rsidRPr="005F7F97">
        <w:rPr>
          <w:rFonts w:asciiTheme="majorBidi" w:hAnsiTheme="majorBidi" w:cstheme="majorBidi"/>
          <w:i/>
          <w:sz w:val="24"/>
          <w:szCs w:val="24"/>
          <w:lang w:val="fr-FR"/>
        </w:rPr>
        <w:t> </w:t>
      </w:r>
      <w:r w:rsidR="0023511D" w:rsidRPr="005F7F97">
        <w:rPr>
          <w:rFonts w:asciiTheme="majorBidi" w:hAnsiTheme="majorBidi" w:cstheme="majorBidi"/>
          <w:sz w:val="24"/>
          <w:szCs w:val="24"/>
          <w:lang w:val="fr-FR"/>
        </w:rPr>
        <w:t xml:space="preserve"> (Forest </w:t>
      </w:r>
      <w:r w:rsidR="00B20ED0" w:rsidRPr="005F7F97">
        <w:rPr>
          <w:rFonts w:asciiTheme="majorBidi" w:hAnsiTheme="majorBidi" w:cstheme="majorBidi"/>
          <w:sz w:val="24"/>
          <w:szCs w:val="24"/>
          <w:lang w:val="fr-FR"/>
        </w:rPr>
        <w:t>et Conio</w:t>
      </w:r>
      <w:r w:rsidR="0023511D" w:rsidRPr="005F7F97">
        <w:rPr>
          <w:rFonts w:asciiTheme="majorBidi" w:hAnsiTheme="majorBidi" w:cstheme="majorBidi"/>
          <w:sz w:val="24"/>
          <w:szCs w:val="24"/>
          <w:lang w:val="fr-FR"/>
        </w:rPr>
        <w:t xml:space="preserve"> 2004 : 150-151)</w:t>
      </w:r>
      <w:r w:rsidR="0070329D" w:rsidRPr="005F7F97">
        <w:rPr>
          <w:rFonts w:asciiTheme="majorBidi" w:hAnsiTheme="majorBidi" w:cstheme="majorBidi"/>
          <w:sz w:val="24"/>
          <w:szCs w:val="24"/>
          <w:lang w:val="fr-FR"/>
        </w:rPr>
        <w:t xml:space="preserve">, selon laquelle le roman épistolaire est </w:t>
      </w:r>
    </w:p>
    <w:p w:rsidR="005F7F97" w:rsidRPr="005F7F97" w:rsidRDefault="005F7F97" w:rsidP="005F7F97">
      <w:pPr>
        <w:spacing w:after="0" w:line="240" w:lineRule="auto"/>
        <w:jc w:val="both"/>
        <w:rPr>
          <w:rFonts w:asciiTheme="majorBidi" w:hAnsiTheme="majorBidi" w:cstheme="majorBidi"/>
          <w:sz w:val="24"/>
          <w:szCs w:val="24"/>
          <w:lang w:val="fr-FR"/>
        </w:rPr>
      </w:pPr>
    </w:p>
    <w:p w:rsidR="003850E9" w:rsidRDefault="00CD7360" w:rsidP="005F7F97">
      <w:pPr>
        <w:spacing w:after="0" w:line="240" w:lineRule="auto"/>
        <w:ind w:left="1170" w:right="1750"/>
        <w:jc w:val="both"/>
        <w:rPr>
          <w:rFonts w:asciiTheme="majorBidi" w:hAnsiTheme="majorBidi" w:cstheme="majorBidi"/>
          <w:sz w:val="20"/>
          <w:szCs w:val="20"/>
          <w:lang w:val="fr-FR"/>
        </w:rPr>
      </w:pPr>
      <w:r w:rsidRPr="005F7F97">
        <w:rPr>
          <w:rFonts w:asciiTheme="majorBidi" w:hAnsiTheme="majorBidi" w:cstheme="majorBidi"/>
          <w:sz w:val="20"/>
          <w:szCs w:val="20"/>
          <w:lang w:val="fr-FR"/>
        </w:rPr>
        <w:t xml:space="preserve">un ensemble </w:t>
      </w:r>
      <w:r w:rsidR="00A60D61" w:rsidRPr="005F7F97">
        <w:rPr>
          <w:rFonts w:asciiTheme="majorBidi" w:hAnsiTheme="majorBidi" w:cstheme="majorBidi"/>
          <w:sz w:val="20"/>
          <w:szCs w:val="20"/>
          <w:lang w:val="fr-FR"/>
        </w:rPr>
        <w:t xml:space="preserve">de lettres </w:t>
      </w:r>
      <w:r w:rsidR="00AB6029" w:rsidRPr="005F7F97">
        <w:rPr>
          <w:rFonts w:asciiTheme="majorBidi" w:hAnsiTheme="majorBidi" w:cstheme="majorBidi"/>
          <w:sz w:val="20"/>
          <w:szCs w:val="20"/>
          <w:lang w:val="fr-FR"/>
        </w:rPr>
        <w:t xml:space="preserve">échangées </w:t>
      </w:r>
      <w:r w:rsidR="00A60D61" w:rsidRPr="005F7F97">
        <w:rPr>
          <w:rFonts w:asciiTheme="majorBidi" w:hAnsiTheme="majorBidi" w:cstheme="majorBidi"/>
          <w:sz w:val="20"/>
          <w:szCs w:val="20"/>
          <w:lang w:val="fr-FR"/>
        </w:rPr>
        <w:t xml:space="preserve"> par les </w:t>
      </w:r>
      <w:r w:rsidR="00A05674" w:rsidRPr="005F7F97">
        <w:rPr>
          <w:rFonts w:asciiTheme="majorBidi" w:hAnsiTheme="majorBidi" w:cstheme="majorBidi"/>
          <w:sz w:val="20"/>
          <w:szCs w:val="20"/>
          <w:lang w:val="fr-FR"/>
        </w:rPr>
        <w:t>différents</w:t>
      </w:r>
      <w:r w:rsidR="00A60D61" w:rsidRPr="005F7F97">
        <w:rPr>
          <w:rFonts w:asciiTheme="majorBidi" w:hAnsiTheme="majorBidi" w:cstheme="majorBidi"/>
          <w:sz w:val="20"/>
          <w:szCs w:val="20"/>
          <w:lang w:val="fr-FR"/>
        </w:rPr>
        <w:t xml:space="preserve"> personnages. Le genre a </w:t>
      </w:r>
      <w:r w:rsidR="00A05674" w:rsidRPr="005F7F97">
        <w:rPr>
          <w:rFonts w:asciiTheme="majorBidi" w:hAnsiTheme="majorBidi" w:cstheme="majorBidi"/>
          <w:sz w:val="20"/>
          <w:szCs w:val="20"/>
          <w:lang w:val="fr-FR"/>
        </w:rPr>
        <w:t>été</w:t>
      </w:r>
      <w:r w:rsidR="00A60D61" w:rsidRPr="005F7F97">
        <w:rPr>
          <w:rFonts w:asciiTheme="majorBidi" w:hAnsiTheme="majorBidi" w:cstheme="majorBidi"/>
          <w:sz w:val="20"/>
          <w:szCs w:val="20"/>
          <w:lang w:val="fr-FR"/>
        </w:rPr>
        <w:t xml:space="preserve">          </w:t>
      </w:r>
      <w:r w:rsidR="00A05674" w:rsidRPr="005F7F97">
        <w:rPr>
          <w:rFonts w:asciiTheme="majorBidi" w:hAnsiTheme="majorBidi" w:cstheme="majorBidi"/>
          <w:sz w:val="20"/>
          <w:szCs w:val="20"/>
          <w:lang w:val="fr-FR"/>
        </w:rPr>
        <w:t>particulièrement</w:t>
      </w:r>
      <w:r w:rsidR="00A60D61" w:rsidRPr="005F7F97">
        <w:rPr>
          <w:rFonts w:asciiTheme="majorBidi" w:hAnsiTheme="majorBidi" w:cstheme="majorBidi"/>
          <w:sz w:val="20"/>
          <w:szCs w:val="20"/>
          <w:lang w:val="fr-FR"/>
        </w:rPr>
        <w:t xml:space="preserve"> populaire au XVIIIe </w:t>
      </w:r>
      <w:r w:rsidR="00A05674" w:rsidRPr="005F7F97">
        <w:rPr>
          <w:rFonts w:asciiTheme="majorBidi" w:hAnsiTheme="majorBidi" w:cstheme="majorBidi"/>
          <w:sz w:val="20"/>
          <w:szCs w:val="20"/>
          <w:lang w:val="fr-FR"/>
        </w:rPr>
        <w:t>siècle</w:t>
      </w:r>
      <w:r w:rsidR="003850E9" w:rsidRPr="005F7F97">
        <w:rPr>
          <w:rFonts w:asciiTheme="majorBidi" w:hAnsiTheme="majorBidi" w:cstheme="majorBidi"/>
          <w:sz w:val="20"/>
          <w:szCs w:val="20"/>
          <w:lang w:val="fr-FR"/>
        </w:rPr>
        <w:t xml:space="preserve"> et il a </w:t>
      </w:r>
      <w:r w:rsidR="00A05674" w:rsidRPr="005F7F97">
        <w:rPr>
          <w:rFonts w:asciiTheme="majorBidi" w:hAnsiTheme="majorBidi" w:cstheme="majorBidi"/>
          <w:sz w:val="20"/>
          <w:szCs w:val="20"/>
          <w:lang w:val="fr-FR"/>
        </w:rPr>
        <w:t>donné</w:t>
      </w:r>
      <w:r w:rsidR="003850E9" w:rsidRPr="005F7F97">
        <w:rPr>
          <w:rFonts w:asciiTheme="majorBidi" w:hAnsiTheme="majorBidi" w:cstheme="majorBidi"/>
          <w:sz w:val="20"/>
          <w:szCs w:val="20"/>
          <w:lang w:val="fr-FR"/>
        </w:rPr>
        <w:t xml:space="preserve"> naissance </w:t>
      </w:r>
      <w:r w:rsidR="00A05674" w:rsidRPr="005F7F97">
        <w:rPr>
          <w:rFonts w:asciiTheme="majorBidi" w:hAnsiTheme="majorBidi" w:cstheme="majorBidi"/>
          <w:sz w:val="20"/>
          <w:szCs w:val="20"/>
          <w:lang w:val="fr-FR"/>
        </w:rPr>
        <w:t>à</w:t>
      </w:r>
      <w:r w:rsidR="003850E9" w:rsidRPr="005F7F97">
        <w:rPr>
          <w:rFonts w:asciiTheme="majorBidi" w:hAnsiTheme="majorBidi" w:cstheme="majorBidi"/>
          <w:sz w:val="20"/>
          <w:szCs w:val="20"/>
          <w:lang w:val="fr-FR"/>
        </w:rPr>
        <w:t xml:space="preserve"> trois grands romans </w:t>
      </w:r>
      <w:r w:rsidR="00A05674" w:rsidRPr="005F7F97">
        <w:rPr>
          <w:rFonts w:asciiTheme="majorBidi" w:hAnsiTheme="majorBidi" w:cstheme="majorBidi"/>
          <w:sz w:val="20"/>
          <w:szCs w:val="20"/>
          <w:lang w:val="fr-FR"/>
        </w:rPr>
        <w:t>français</w:t>
      </w:r>
      <w:r w:rsidR="003850E9" w:rsidRPr="005F7F97">
        <w:rPr>
          <w:rFonts w:asciiTheme="majorBidi" w:hAnsiTheme="majorBidi" w:cstheme="majorBidi"/>
          <w:sz w:val="20"/>
          <w:szCs w:val="20"/>
          <w:lang w:val="fr-FR"/>
        </w:rPr>
        <w:t xml:space="preserve"> : </w:t>
      </w:r>
      <w:r w:rsidR="003850E9" w:rsidRPr="005F7F97">
        <w:rPr>
          <w:rFonts w:asciiTheme="majorBidi" w:hAnsiTheme="majorBidi" w:cstheme="majorBidi"/>
          <w:i/>
          <w:sz w:val="20"/>
          <w:szCs w:val="20"/>
          <w:lang w:val="fr-FR"/>
        </w:rPr>
        <w:t xml:space="preserve">Les lettres </w:t>
      </w:r>
      <w:r w:rsidR="00A05674" w:rsidRPr="005F7F97">
        <w:rPr>
          <w:rFonts w:asciiTheme="majorBidi" w:hAnsiTheme="majorBidi" w:cstheme="majorBidi"/>
          <w:i/>
          <w:sz w:val="20"/>
          <w:szCs w:val="20"/>
          <w:lang w:val="fr-FR"/>
        </w:rPr>
        <w:t>persanes</w:t>
      </w:r>
      <w:r w:rsidR="003850E9" w:rsidRPr="005F7F97">
        <w:rPr>
          <w:rFonts w:asciiTheme="majorBidi" w:hAnsiTheme="majorBidi" w:cstheme="majorBidi"/>
          <w:sz w:val="20"/>
          <w:szCs w:val="20"/>
          <w:lang w:val="fr-FR"/>
        </w:rPr>
        <w:t xml:space="preserve"> de Montesquieu, </w:t>
      </w:r>
      <w:r w:rsidR="003850E9" w:rsidRPr="005F7F97">
        <w:rPr>
          <w:rFonts w:asciiTheme="majorBidi" w:hAnsiTheme="majorBidi" w:cstheme="majorBidi"/>
          <w:i/>
          <w:sz w:val="20"/>
          <w:szCs w:val="20"/>
          <w:lang w:val="fr-FR"/>
        </w:rPr>
        <w:t xml:space="preserve">La nouvelle </w:t>
      </w:r>
      <w:r w:rsidR="00A05674" w:rsidRPr="005F7F97">
        <w:rPr>
          <w:rFonts w:asciiTheme="majorBidi" w:hAnsiTheme="majorBidi" w:cstheme="majorBidi"/>
          <w:i/>
          <w:sz w:val="20"/>
          <w:szCs w:val="20"/>
          <w:lang w:val="fr-FR"/>
        </w:rPr>
        <w:t>Héloïse</w:t>
      </w:r>
      <w:r w:rsidR="003850E9" w:rsidRPr="005F7F97">
        <w:rPr>
          <w:rFonts w:asciiTheme="majorBidi" w:hAnsiTheme="majorBidi" w:cstheme="majorBidi"/>
          <w:sz w:val="20"/>
          <w:szCs w:val="20"/>
          <w:lang w:val="fr-FR"/>
        </w:rPr>
        <w:t xml:space="preserve"> de Rousseau et Les liaisons dangereuses de Laclos. Pour la littérature </w:t>
      </w:r>
      <w:r w:rsidR="00A05674" w:rsidRPr="005F7F97">
        <w:rPr>
          <w:rFonts w:asciiTheme="majorBidi" w:hAnsiTheme="majorBidi" w:cstheme="majorBidi"/>
          <w:sz w:val="20"/>
          <w:szCs w:val="20"/>
          <w:lang w:val="fr-FR"/>
        </w:rPr>
        <w:t>estrangère</w:t>
      </w:r>
      <w:r w:rsidR="003850E9" w:rsidRPr="005F7F97">
        <w:rPr>
          <w:rFonts w:asciiTheme="majorBidi" w:hAnsiTheme="majorBidi" w:cstheme="majorBidi"/>
          <w:sz w:val="20"/>
          <w:szCs w:val="20"/>
          <w:lang w:val="fr-FR"/>
        </w:rPr>
        <w:t xml:space="preserve">, on retiendra </w:t>
      </w:r>
      <w:r w:rsidR="00A05674" w:rsidRPr="005F7F97">
        <w:rPr>
          <w:rFonts w:asciiTheme="majorBidi" w:hAnsiTheme="majorBidi" w:cstheme="majorBidi"/>
          <w:sz w:val="20"/>
          <w:szCs w:val="20"/>
          <w:lang w:val="fr-FR"/>
        </w:rPr>
        <w:t xml:space="preserve">essentiellement </w:t>
      </w:r>
      <w:r w:rsidR="00A05674" w:rsidRPr="005F7F97">
        <w:rPr>
          <w:rFonts w:asciiTheme="majorBidi" w:hAnsiTheme="majorBidi" w:cstheme="majorBidi"/>
          <w:i/>
          <w:sz w:val="20"/>
          <w:szCs w:val="20"/>
          <w:lang w:val="fr-FR"/>
        </w:rPr>
        <w:t>Les</w:t>
      </w:r>
      <w:r w:rsidR="003850E9" w:rsidRPr="005F7F97">
        <w:rPr>
          <w:rFonts w:asciiTheme="majorBidi" w:hAnsiTheme="majorBidi" w:cstheme="majorBidi"/>
          <w:i/>
          <w:sz w:val="20"/>
          <w:szCs w:val="20"/>
          <w:lang w:val="fr-FR"/>
        </w:rPr>
        <w:t xml:space="preserve"> souffrances</w:t>
      </w:r>
      <w:r w:rsidR="003850E9" w:rsidRPr="005F7F97">
        <w:rPr>
          <w:rFonts w:asciiTheme="majorBidi" w:hAnsiTheme="majorBidi" w:cstheme="majorBidi"/>
          <w:sz w:val="20"/>
          <w:szCs w:val="20"/>
          <w:lang w:val="fr-FR"/>
        </w:rPr>
        <w:t xml:space="preserve"> du jeune Werther de Goethe […]. Le principal </w:t>
      </w:r>
      <w:r w:rsidR="00A05674" w:rsidRPr="005F7F97">
        <w:rPr>
          <w:rFonts w:asciiTheme="majorBidi" w:hAnsiTheme="majorBidi" w:cstheme="majorBidi"/>
          <w:sz w:val="20"/>
          <w:szCs w:val="20"/>
          <w:lang w:val="fr-FR"/>
        </w:rPr>
        <w:t>intérêt</w:t>
      </w:r>
      <w:r w:rsidR="003850E9" w:rsidRPr="005F7F97">
        <w:rPr>
          <w:rFonts w:asciiTheme="majorBidi" w:hAnsiTheme="majorBidi" w:cstheme="majorBidi"/>
          <w:sz w:val="20"/>
          <w:szCs w:val="20"/>
          <w:lang w:val="fr-FR"/>
        </w:rPr>
        <w:t xml:space="preserve"> du roman </w:t>
      </w:r>
      <w:r w:rsidR="00A05674" w:rsidRPr="005F7F97">
        <w:rPr>
          <w:rFonts w:asciiTheme="majorBidi" w:hAnsiTheme="majorBidi" w:cstheme="majorBidi"/>
          <w:sz w:val="20"/>
          <w:szCs w:val="20"/>
          <w:lang w:val="fr-FR"/>
        </w:rPr>
        <w:t>épistolaire</w:t>
      </w:r>
      <w:r w:rsidR="003850E9" w:rsidRPr="005F7F97">
        <w:rPr>
          <w:rFonts w:asciiTheme="majorBidi" w:hAnsiTheme="majorBidi" w:cstheme="majorBidi"/>
          <w:sz w:val="20"/>
          <w:szCs w:val="20"/>
          <w:lang w:val="fr-FR"/>
        </w:rPr>
        <w:t xml:space="preserve"> est de faire </w:t>
      </w:r>
      <w:r w:rsidR="00A05674" w:rsidRPr="005F7F97">
        <w:rPr>
          <w:rFonts w:asciiTheme="majorBidi" w:hAnsiTheme="majorBidi" w:cstheme="majorBidi"/>
          <w:sz w:val="20"/>
          <w:szCs w:val="20"/>
          <w:lang w:val="fr-FR"/>
        </w:rPr>
        <w:t>pénétrer</w:t>
      </w:r>
      <w:r w:rsidR="003850E9" w:rsidRPr="005F7F97">
        <w:rPr>
          <w:rFonts w:asciiTheme="majorBidi" w:hAnsiTheme="majorBidi" w:cstheme="majorBidi"/>
          <w:sz w:val="20"/>
          <w:szCs w:val="20"/>
          <w:lang w:val="fr-FR"/>
        </w:rPr>
        <w:t xml:space="preserve"> le lecteur dans l’</w:t>
      </w:r>
      <w:r w:rsidR="00A05674" w:rsidRPr="005F7F97">
        <w:rPr>
          <w:rFonts w:asciiTheme="majorBidi" w:hAnsiTheme="majorBidi" w:cstheme="majorBidi"/>
          <w:sz w:val="20"/>
          <w:szCs w:val="20"/>
          <w:lang w:val="fr-FR"/>
        </w:rPr>
        <w:t>intimité</w:t>
      </w:r>
      <w:r w:rsidR="003850E9" w:rsidRPr="005F7F97">
        <w:rPr>
          <w:rFonts w:asciiTheme="majorBidi" w:hAnsiTheme="majorBidi" w:cstheme="majorBidi"/>
          <w:sz w:val="20"/>
          <w:szCs w:val="20"/>
          <w:lang w:val="fr-FR"/>
        </w:rPr>
        <w:t xml:space="preserve"> des personnages : ceux-ci semblent se confier directement dans les lettres comme ils le feraient </w:t>
      </w:r>
      <w:r w:rsidR="00A05674" w:rsidRPr="005F7F97">
        <w:rPr>
          <w:rFonts w:asciiTheme="majorBidi" w:hAnsiTheme="majorBidi" w:cstheme="majorBidi"/>
          <w:sz w:val="20"/>
          <w:szCs w:val="20"/>
          <w:lang w:val="fr-FR"/>
        </w:rPr>
        <w:t>à</w:t>
      </w:r>
      <w:r w:rsidR="003850E9" w:rsidRPr="005F7F97">
        <w:rPr>
          <w:rFonts w:asciiTheme="majorBidi" w:hAnsiTheme="majorBidi" w:cstheme="majorBidi"/>
          <w:sz w:val="20"/>
          <w:szCs w:val="20"/>
          <w:lang w:val="fr-FR"/>
        </w:rPr>
        <w:t xml:space="preserve"> un ami ou </w:t>
      </w:r>
      <w:r w:rsidR="00A05674" w:rsidRPr="005F7F97">
        <w:rPr>
          <w:rFonts w:asciiTheme="majorBidi" w:hAnsiTheme="majorBidi" w:cstheme="majorBidi"/>
          <w:sz w:val="20"/>
          <w:szCs w:val="20"/>
          <w:lang w:val="fr-FR"/>
        </w:rPr>
        <w:t>à</w:t>
      </w:r>
      <w:r w:rsidR="003850E9" w:rsidRPr="005F7F97">
        <w:rPr>
          <w:rFonts w:asciiTheme="majorBidi" w:hAnsiTheme="majorBidi" w:cstheme="majorBidi"/>
          <w:sz w:val="20"/>
          <w:szCs w:val="20"/>
          <w:lang w:val="fr-FR"/>
        </w:rPr>
        <w:t xml:space="preserve"> un confident et sans que l’expression des sentiments semble passer par la </w:t>
      </w:r>
      <w:r w:rsidR="00A05674" w:rsidRPr="005F7F97">
        <w:rPr>
          <w:rFonts w:asciiTheme="majorBidi" w:hAnsiTheme="majorBidi" w:cstheme="majorBidi"/>
          <w:sz w:val="20"/>
          <w:szCs w:val="20"/>
          <w:lang w:val="fr-FR"/>
        </w:rPr>
        <w:t>médiation</w:t>
      </w:r>
      <w:r w:rsidR="003850E9" w:rsidRPr="005F7F97">
        <w:rPr>
          <w:rFonts w:asciiTheme="majorBidi" w:hAnsiTheme="majorBidi" w:cstheme="majorBidi"/>
          <w:sz w:val="20"/>
          <w:szCs w:val="20"/>
          <w:lang w:val="fr-FR"/>
        </w:rPr>
        <w:t xml:space="preserve"> de l’auteur du roman</w:t>
      </w:r>
      <w:r w:rsidR="00A05674" w:rsidRPr="005F7F97">
        <w:rPr>
          <w:rFonts w:asciiTheme="majorBidi" w:hAnsiTheme="majorBidi" w:cstheme="majorBidi"/>
          <w:sz w:val="20"/>
          <w:szCs w:val="20"/>
          <w:lang w:val="fr-FR"/>
        </w:rPr>
        <w:t xml:space="preserve">. </w:t>
      </w:r>
      <w:r w:rsidR="00A60D61" w:rsidRPr="005F7F97">
        <w:rPr>
          <w:rFonts w:asciiTheme="majorBidi" w:hAnsiTheme="majorBidi" w:cstheme="majorBidi"/>
          <w:sz w:val="20"/>
          <w:szCs w:val="20"/>
          <w:lang w:val="fr-FR"/>
        </w:rPr>
        <w:t xml:space="preserve"> </w:t>
      </w:r>
    </w:p>
    <w:p w:rsidR="005F7F97" w:rsidRPr="005F7F97" w:rsidRDefault="005F7F97" w:rsidP="005F7F97">
      <w:pPr>
        <w:spacing w:after="0" w:line="240" w:lineRule="auto"/>
        <w:ind w:left="1170" w:right="1750"/>
        <w:jc w:val="both"/>
        <w:rPr>
          <w:rFonts w:asciiTheme="majorBidi" w:hAnsiTheme="majorBidi" w:cstheme="majorBidi"/>
          <w:sz w:val="20"/>
          <w:szCs w:val="20"/>
          <w:lang w:val="fr-FR"/>
        </w:rPr>
      </w:pPr>
    </w:p>
    <w:p w:rsidR="004D32E5" w:rsidRDefault="00FB593F"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553942" w:rsidRPr="005F7F97">
        <w:rPr>
          <w:rFonts w:asciiTheme="majorBidi" w:hAnsiTheme="majorBidi" w:cstheme="majorBidi"/>
          <w:sz w:val="24"/>
          <w:szCs w:val="24"/>
          <w:lang w:val="fr-FR"/>
        </w:rPr>
        <w:t>Il va sans dire que le roman épistolai</w:t>
      </w:r>
      <w:r w:rsidR="00AB6029" w:rsidRPr="005F7F97">
        <w:rPr>
          <w:rFonts w:asciiTheme="majorBidi" w:hAnsiTheme="majorBidi" w:cstheme="majorBidi"/>
          <w:sz w:val="24"/>
          <w:szCs w:val="24"/>
          <w:lang w:val="fr-FR"/>
        </w:rPr>
        <w:t xml:space="preserve">re n’est pas une autobiographie, laquelle raconte plutôt </w:t>
      </w:r>
      <w:r w:rsidR="00577653" w:rsidRPr="005F7F97">
        <w:rPr>
          <w:rFonts w:asciiTheme="majorBidi" w:hAnsiTheme="majorBidi" w:cstheme="majorBidi"/>
          <w:sz w:val="24"/>
          <w:szCs w:val="24"/>
          <w:lang w:val="fr-FR"/>
        </w:rPr>
        <w:t xml:space="preserve">l’histoire de </w:t>
      </w:r>
      <w:r w:rsidR="00AB6029" w:rsidRPr="005F7F97">
        <w:rPr>
          <w:rFonts w:asciiTheme="majorBidi" w:hAnsiTheme="majorBidi" w:cstheme="majorBidi"/>
          <w:sz w:val="24"/>
          <w:szCs w:val="24"/>
          <w:lang w:val="fr-FR"/>
        </w:rPr>
        <w:t xml:space="preserve">la vie de </w:t>
      </w:r>
      <w:r w:rsidR="00553942" w:rsidRPr="005F7F97">
        <w:rPr>
          <w:rFonts w:asciiTheme="majorBidi" w:hAnsiTheme="majorBidi" w:cstheme="majorBidi"/>
          <w:sz w:val="24"/>
          <w:szCs w:val="24"/>
          <w:lang w:val="fr-FR"/>
        </w:rPr>
        <w:t>tel</w:t>
      </w:r>
      <w:r w:rsidR="00AB6029" w:rsidRPr="005F7F97">
        <w:rPr>
          <w:rFonts w:asciiTheme="majorBidi" w:hAnsiTheme="majorBidi" w:cstheme="majorBidi"/>
          <w:sz w:val="24"/>
          <w:szCs w:val="24"/>
          <w:lang w:val="fr-FR"/>
        </w:rPr>
        <w:t xml:space="preserve"> ou tel</w:t>
      </w:r>
      <w:r w:rsidR="00553942" w:rsidRPr="005F7F97">
        <w:rPr>
          <w:rFonts w:asciiTheme="majorBidi" w:hAnsiTheme="majorBidi" w:cstheme="majorBidi"/>
          <w:sz w:val="24"/>
          <w:szCs w:val="24"/>
          <w:lang w:val="fr-FR"/>
        </w:rPr>
        <w:t xml:space="preserve"> </w:t>
      </w:r>
      <w:r w:rsidR="00E86320" w:rsidRPr="005F7F97">
        <w:rPr>
          <w:rFonts w:asciiTheme="majorBidi" w:hAnsiTheme="majorBidi" w:cstheme="majorBidi"/>
          <w:sz w:val="24"/>
          <w:szCs w:val="24"/>
          <w:lang w:val="fr-FR"/>
        </w:rPr>
        <w:t>auteur</w:t>
      </w:r>
      <w:r w:rsidR="00AB6029" w:rsidRPr="005F7F97">
        <w:rPr>
          <w:rFonts w:asciiTheme="majorBidi" w:hAnsiTheme="majorBidi" w:cstheme="majorBidi"/>
          <w:sz w:val="24"/>
          <w:szCs w:val="24"/>
          <w:lang w:val="fr-FR"/>
        </w:rPr>
        <w:t xml:space="preserve"> écrite par lui-même</w:t>
      </w:r>
      <w:r w:rsidR="009C5168" w:rsidRPr="005F7F97">
        <w:rPr>
          <w:rFonts w:asciiTheme="majorBidi" w:hAnsiTheme="majorBidi" w:cstheme="majorBidi"/>
          <w:sz w:val="24"/>
          <w:szCs w:val="24"/>
          <w:lang w:val="fr-FR"/>
        </w:rPr>
        <w:t xml:space="preserve">, à l’instar de </w:t>
      </w:r>
      <w:r w:rsidR="009C5168" w:rsidRPr="005F7F97">
        <w:rPr>
          <w:rFonts w:asciiTheme="majorBidi" w:hAnsiTheme="majorBidi" w:cstheme="majorBidi"/>
          <w:i/>
          <w:sz w:val="24"/>
          <w:szCs w:val="24"/>
          <w:lang w:val="fr-FR"/>
        </w:rPr>
        <w:t>L’Enfant noir</w:t>
      </w:r>
      <w:r w:rsidR="009C5168" w:rsidRPr="005F7F97">
        <w:rPr>
          <w:rFonts w:asciiTheme="majorBidi" w:hAnsiTheme="majorBidi" w:cstheme="majorBidi"/>
          <w:sz w:val="24"/>
          <w:szCs w:val="24"/>
          <w:lang w:val="fr-FR"/>
        </w:rPr>
        <w:t xml:space="preserve"> de Camara Laye. </w:t>
      </w:r>
      <w:r w:rsidR="00E86320" w:rsidRPr="005F7F97">
        <w:rPr>
          <w:rFonts w:asciiTheme="majorBidi" w:hAnsiTheme="majorBidi" w:cstheme="majorBidi"/>
          <w:sz w:val="24"/>
          <w:szCs w:val="24"/>
          <w:lang w:val="fr-FR"/>
        </w:rPr>
        <w:t xml:space="preserve"> On remarque aussi que ce genre romanesque </w:t>
      </w:r>
      <w:r w:rsidR="003850E9" w:rsidRPr="005F7F97">
        <w:rPr>
          <w:rFonts w:asciiTheme="majorBidi" w:hAnsiTheme="majorBidi" w:cstheme="majorBidi"/>
          <w:sz w:val="24"/>
          <w:szCs w:val="24"/>
          <w:lang w:val="fr-FR"/>
        </w:rPr>
        <w:t xml:space="preserve">se rapproche du </w:t>
      </w:r>
      <w:r w:rsidR="00E86320" w:rsidRPr="005F7F97">
        <w:rPr>
          <w:rFonts w:asciiTheme="majorBidi" w:hAnsiTheme="majorBidi" w:cstheme="majorBidi"/>
          <w:sz w:val="24"/>
          <w:szCs w:val="24"/>
          <w:lang w:val="fr-FR"/>
        </w:rPr>
        <w:t>théâtre</w:t>
      </w:r>
      <w:r w:rsidR="004218B7" w:rsidRPr="005F7F97">
        <w:rPr>
          <w:rFonts w:asciiTheme="majorBidi" w:hAnsiTheme="majorBidi" w:cstheme="majorBidi"/>
          <w:sz w:val="24"/>
          <w:szCs w:val="24"/>
          <w:lang w:val="fr-FR"/>
        </w:rPr>
        <w:t xml:space="preserve"> dans la mesure </w:t>
      </w:r>
      <w:r w:rsidR="00106F17" w:rsidRPr="005F7F97">
        <w:rPr>
          <w:rFonts w:asciiTheme="majorBidi" w:hAnsiTheme="majorBidi" w:cstheme="majorBidi"/>
          <w:sz w:val="24"/>
          <w:szCs w:val="24"/>
          <w:lang w:val="fr-FR"/>
        </w:rPr>
        <w:t>où</w:t>
      </w:r>
      <w:r w:rsidR="004218B7" w:rsidRPr="005F7F97">
        <w:rPr>
          <w:rFonts w:asciiTheme="majorBidi" w:hAnsiTheme="majorBidi" w:cstheme="majorBidi"/>
          <w:sz w:val="24"/>
          <w:szCs w:val="24"/>
          <w:lang w:val="fr-FR"/>
        </w:rPr>
        <w:t xml:space="preserve"> </w:t>
      </w:r>
      <w:r w:rsidR="003850E9" w:rsidRPr="005F7F97">
        <w:rPr>
          <w:rFonts w:asciiTheme="majorBidi" w:hAnsiTheme="majorBidi" w:cstheme="majorBidi"/>
          <w:sz w:val="24"/>
          <w:szCs w:val="24"/>
          <w:lang w:val="fr-FR"/>
        </w:rPr>
        <w:t xml:space="preserve">il </w:t>
      </w:r>
      <w:r w:rsidR="004218B7" w:rsidRPr="005F7F97">
        <w:rPr>
          <w:rFonts w:asciiTheme="majorBidi" w:hAnsiTheme="majorBidi" w:cstheme="majorBidi"/>
          <w:sz w:val="24"/>
          <w:szCs w:val="24"/>
          <w:lang w:val="fr-FR"/>
        </w:rPr>
        <w:t xml:space="preserve">semble </w:t>
      </w:r>
      <w:r w:rsidR="003850E9" w:rsidRPr="005F7F97">
        <w:rPr>
          <w:rFonts w:asciiTheme="majorBidi" w:hAnsiTheme="majorBidi" w:cstheme="majorBidi"/>
          <w:sz w:val="24"/>
          <w:szCs w:val="24"/>
          <w:lang w:val="fr-FR"/>
        </w:rPr>
        <w:t>vise</w:t>
      </w:r>
      <w:r w:rsidR="004218B7" w:rsidRPr="005F7F97">
        <w:rPr>
          <w:rFonts w:asciiTheme="majorBidi" w:hAnsiTheme="majorBidi" w:cstheme="majorBidi"/>
          <w:sz w:val="24"/>
          <w:szCs w:val="24"/>
          <w:lang w:val="fr-FR"/>
        </w:rPr>
        <w:t>r</w:t>
      </w:r>
      <w:r w:rsidR="003850E9" w:rsidRPr="005F7F97">
        <w:rPr>
          <w:rFonts w:asciiTheme="majorBidi" w:hAnsiTheme="majorBidi" w:cstheme="majorBidi"/>
          <w:sz w:val="24"/>
          <w:szCs w:val="24"/>
          <w:lang w:val="fr-FR"/>
        </w:rPr>
        <w:t xml:space="preserve"> </w:t>
      </w:r>
      <w:r w:rsidR="004218B7" w:rsidRPr="005F7F97">
        <w:rPr>
          <w:rFonts w:asciiTheme="majorBidi" w:hAnsiTheme="majorBidi" w:cstheme="majorBidi"/>
          <w:sz w:val="24"/>
          <w:szCs w:val="24"/>
          <w:lang w:val="fr-FR"/>
        </w:rPr>
        <w:t>le renforcement de</w:t>
      </w:r>
      <w:r w:rsidR="003850E9" w:rsidRPr="005F7F97">
        <w:rPr>
          <w:rFonts w:asciiTheme="majorBidi" w:hAnsiTheme="majorBidi" w:cstheme="majorBidi"/>
          <w:sz w:val="24"/>
          <w:szCs w:val="24"/>
          <w:lang w:val="fr-FR"/>
        </w:rPr>
        <w:t xml:space="preserve"> l’effet de </w:t>
      </w:r>
      <w:r w:rsidR="00A05674" w:rsidRPr="005F7F97">
        <w:rPr>
          <w:rFonts w:asciiTheme="majorBidi" w:hAnsiTheme="majorBidi" w:cstheme="majorBidi"/>
          <w:sz w:val="24"/>
          <w:szCs w:val="24"/>
          <w:lang w:val="fr-FR"/>
        </w:rPr>
        <w:t>réel</w:t>
      </w:r>
      <w:r w:rsidR="003850E9" w:rsidRPr="005F7F97">
        <w:rPr>
          <w:rFonts w:asciiTheme="majorBidi" w:hAnsiTheme="majorBidi" w:cstheme="majorBidi"/>
          <w:sz w:val="24"/>
          <w:szCs w:val="24"/>
          <w:lang w:val="fr-FR"/>
        </w:rPr>
        <w:t xml:space="preserve"> en donnant au lecteur l’occasion</w:t>
      </w:r>
      <w:r w:rsidR="00597903" w:rsidRPr="005F7F97">
        <w:rPr>
          <w:rFonts w:asciiTheme="majorBidi" w:hAnsiTheme="majorBidi" w:cstheme="majorBidi"/>
          <w:sz w:val="24"/>
          <w:szCs w:val="24"/>
          <w:lang w:val="fr-FR"/>
        </w:rPr>
        <w:t xml:space="preserve">  de </w:t>
      </w:r>
      <w:r w:rsidR="003850E9" w:rsidRPr="005F7F97">
        <w:rPr>
          <w:rFonts w:asciiTheme="majorBidi" w:hAnsiTheme="majorBidi" w:cstheme="majorBidi"/>
          <w:sz w:val="24"/>
          <w:szCs w:val="24"/>
          <w:lang w:val="fr-FR"/>
        </w:rPr>
        <w:t>s’introduire dans l’</w:t>
      </w:r>
      <w:r w:rsidR="00A05674" w:rsidRPr="005F7F97">
        <w:rPr>
          <w:rFonts w:asciiTheme="majorBidi" w:hAnsiTheme="majorBidi" w:cstheme="majorBidi"/>
          <w:sz w:val="24"/>
          <w:szCs w:val="24"/>
          <w:lang w:val="fr-FR"/>
        </w:rPr>
        <w:t>intimité</w:t>
      </w:r>
      <w:r w:rsidR="003850E9" w:rsidRPr="005F7F97">
        <w:rPr>
          <w:rFonts w:asciiTheme="majorBidi" w:hAnsiTheme="majorBidi" w:cstheme="majorBidi"/>
          <w:sz w:val="24"/>
          <w:szCs w:val="24"/>
          <w:lang w:val="fr-FR"/>
        </w:rPr>
        <w:t xml:space="preserve"> </w:t>
      </w:r>
      <w:r w:rsidR="00A05674" w:rsidRPr="005F7F97">
        <w:rPr>
          <w:rFonts w:asciiTheme="majorBidi" w:hAnsiTheme="majorBidi" w:cstheme="majorBidi"/>
          <w:sz w:val="24"/>
          <w:szCs w:val="24"/>
          <w:lang w:val="fr-FR"/>
        </w:rPr>
        <w:t xml:space="preserve">même </w:t>
      </w:r>
      <w:r w:rsidR="003850E9" w:rsidRPr="005F7F97">
        <w:rPr>
          <w:rFonts w:asciiTheme="majorBidi" w:hAnsiTheme="majorBidi" w:cstheme="majorBidi"/>
          <w:sz w:val="24"/>
          <w:szCs w:val="24"/>
          <w:lang w:val="fr-FR"/>
        </w:rPr>
        <w:t>des personnages</w:t>
      </w:r>
      <w:r w:rsidR="00A05674" w:rsidRPr="005F7F97">
        <w:rPr>
          <w:rFonts w:asciiTheme="majorBidi" w:hAnsiTheme="majorBidi" w:cstheme="majorBidi"/>
          <w:sz w:val="24"/>
          <w:szCs w:val="24"/>
          <w:lang w:val="fr-FR"/>
        </w:rPr>
        <w:t xml:space="preserve"> </w:t>
      </w:r>
      <w:r w:rsidR="00E86320" w:rsidRPr="005F7F97">
        <w:rPr>
          <w:rFonts w:asciiTheme="majorBidi" w:hAnsiTheme="majorBidi" w:cstheme="majorBidi"/>
          <w:sz w:val="24"/>
          <w:szCs w:val="24"/>
          <w:lang w:val="fr-FR"/>
        </w:rPr>
        <w:t>du roman</w:t>
      </w:r>
      <w:r w:rsidR="00597903" w:rsidRPr="005F7F97">
        <w:rPr>
          <w:rFonts w:asciiTheme="majorBidi" w:hAnsiTheme="majorBidi" w:cstheme="majorBidi"/>
          <w:sz w:val="24"/>
          <w:szCs w:val="24"/>
          <w:lang w:val="fr-FR"/>
        </w:rPr>
        <w:t xml:space="preserve">. </w:t>
      </w:r>
      <w:r w:rsidR="00106F17" w:rsidRPr="005F7F97">
        <w:rPr>
          <w:rFonts w:asciiTheme="majorBidi" w:hAnsiTheme="majorBidi" w:cstheme="majorBidi"/>
          <w:sz w:val="24"/>
          <w:szCs w:val="24"/>
          <w:lang w:val="fr-FR"/>
        </w:rPr>
        <w:t>Dans la perspective sociocritique,</w:t>
      </w:r>
      <w:r w:rsidR="00553942" w:rsidRPr="005F7F97">
        <w:rPr>
          <w:rFonts w:asciiTheme="majorBidi" w:hAnsiTheme="majorBidi" w:cstheme="majorBidi"/>
          <w:sz w:val="24"/>
          <w:szCs w:val="24"/>
          <w:lang w:val="fr-FR"/>
        </w:rPr>
        <w:t xml:space="preserve"> </w:t>
      </w:r>
      <w:r w:rsidR="00106F17" w:rsidRPr="005F7F97">
        <w:rPr>
          <w:rFonts w:asciiTheme="majorBidi" w:hAnsiTheme="majorBidi" w:cstheme="majorBidi"/>
          <w:sz w:val="24"/>
          <w:szCs w:val="24"/>
          <w:lang w:val="fr-FR"/>
        </w:rPr>
        <w:t xml:space="preserve"> </w:t>
      </w:r>
      <w:r w:rsidR="00553942" w:rsidRPr="005F7F97">
        <w:rPr>
          <w:rFonts w:asciiTheme="majorBidi" w:hAnsiTheme="majorBidi" w:cstheme="majorBidi"/>
          <w:sz w:val="24"/>
          <w:szCs w:val="24"/>
          <w:lang w:val="fr-FR"/>
        </w:rPr>
        <w:t xml:space="preserve">cette </w:t>
      </w:r>
      <w:r w:rsidR="00106F17" w:rsidRPr="005F7F97">
        <w:rPr>
          <w:rFonts w:asciiTheme="majorBidi" w:hAnsiTheme="majorBidi" w:cstheme="majorBidi"/>
          <w:sz w:val="24"/>
          <w:szCs w:val="24"/>
          <w:lang w:val="fr-FR"/>
        </w:rPr>
        <w:t xml:space="preserve">situation privilégiée du lecteur </w:t>
      </w:r>
      <w:r w:rsidR="00553942" w:rsidRPr="005F7F97">
        <w:rPr>
          <w:rFonts w:asciiTheme="majorBidi" w:hAnsiTheme="majorBidi" w:cstheme="majorBidi"/>
          <w:sz w:val="24"/>
          <w:szCs w:val="24"/>
          <w:lang w:val="fr-FR"/>
        </w:rPr>
        <w:t xml:space="preserve">lui </w:t>
      </w:r>
      <w:r w:rsidR="00E86320" w:rsidRPr="005F7F97">
        <w:rPr>
          <w:rFonts w:asciiTheme="majorBidi" w:hAnsiTheme="majorBidi" w:cstheme="majorBidi"/>
          <w:sz w:val="24"/>
          <w:szCs w:val="24"/>
          <w:lang w:val="fr-FR"/>
        </w:rPr>
        <w:t>permettra</w:t>
      </w:r>
      <w:r w:rsidR="004218B7" w:rsidRPr="005F7F97">
        <w:rPr>
          <w:rFonts w:asciiTheme="majorBidi" w:hAnsiTheme="majorBidi" w:cstheme="majorBidi"/>
          <w:sz w:val="24"/>
          <w:szCs w:val="24"/>
          <w:lang w:val="fr-FR"/>
        </w:rPr>
        <w:t xml:space="preserve"> de mieux apprécier </w:t>
      </w:r>
      <w:r w:rsidR="00196D60" w:rsidRPr="005F7F97">
        <w:rPr>
          <w:rFonts w:asciiTheme="majorBidi" w:hAnsiTheme="majorBidi" w:cstheme="majorBidi"/>
          <w:sz w:val="24"/>
          <w:szCs w:val="24"/>
          <w:lang w:val="fr-FR"/>
        </w:rPr>
        <w:t xml:space="preserve">la valeur utilitaire </w:t>
      </w:r>
      <w:r w:rsidR="00106F17" w:rsidRPr="005F7F97">
        <w:rPr>
          <w:rFonts w:asciiTheme="majorBidi" w:hAnsiTheme="majorBidi" w:cstheme="majorBidi"/>
          <w:sz w:val="24"/>
          <w:szCs w:val="24"/>
          <w:lang w:val="fr-FR"/>
        </w:rPr>
        <w:t>du di</w:t>
      </w:r>
    </w:p>
    <w:p w:rsidR="005F7F97" w:rsidRPr="005F7F97" w:rsidRDefault="005F7F97" w:rsidP="005F7F97">
      <w:pPr>
        <w:spacing w:after="0" w:line="240" w:lineRule="auto"/>
        <w:jc w:val="both"/>
        <w:rPr>
          <w:rFonts w:asciiTheme="majorBidi" w:hAnsiTheme="majorBidi" w:cstheme="majorBidi"/>
          <w:sz w:val="24"/>
          <w:szCs w:val="24"/>
          <w:lang w:val="fr-FR"/>
        </w:rPr>
      </w:pPr>
    </w:p>
    <w:p w:rsidR="00E81D2F" w:rsidRDefault="006076C9"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Discours</w:t>
      </w:r>
      <w:r w:rsidR="00501A98" w:rsidRPr="005F7F97">
        <w:rPr>
          <w:rFonts w:asciiTheme="majorBidi" w:hAnsiTheme="majorBidi" w:cstheme="majorBidi"/>
          <w:b/>
          <w:sz w:val="24"/>
          <w:szCs w:val="24"/>
          <w:lang w:val="fr-FR"/>
        </w:rPr>
        <w:t xml:space="preserve"> romanesque</w:t>
      </w:r>
      <w:r w:rsidRPr="005F7F97">
        <w:rPr>
          <w:rFonts w:asciiTheme="majorBidi" w:hAnsiTheme="majorBidi" w:cstheme="majorBidi"/>
          <w:b/>
          <w:sz w:val="24"/>
          <w:szCs w:val="24"/>
          <w:lang w:val="fr-FR"/>
        </w:rPr>
        <w:t xml:space="preserve"> épistolaire sur l</w:t>
      </w:r>
      <w:r w:rsidR="00E81D2F" w:rsidRPr="005F7F97">
        <w:rPr>
          <w:rFonts w:asciiTheme="majorBidi" w:hAnsiTheme="majorBidi" w:cstheme="majorBidi"/>
          <w:b/>
          <w:sz w:val="24"/>
          <w:szCs w:val="24"/>
          <w:lang w:val="fr-FR"/>
        </w:rPr>
        <w:t>es enfants de la rue</w:t>
      </w:r>
      <w:r w:rsidR="00D472CD" w:rsidRPr="005F7F97">
        <w:rPr>
          <w:rFonts w:asciiTheme="majorBidi" w:hAnsiTheme="majorBidi" w:cstheme="majorBidi"/>
          <w:b/>
          <w:sz w:val="24"/>
          <w:szCs w:val="24"/>
          <w:lang w:val="fr-FR"/>
        </w:rPr>
        <w:t xml:space="preserve"> </w:t>
      </w:r>
    </w:p>
    <w:p w:rsidR="005F7F97" w:rsidRPr="005F7F97" w:rsidRDefault="005F7F97" w:rsidP="005F7F97">
      <w:pPr>
        <w:spacing w:after="0" w:line="240" w:lineRule="auto"/>
        <w:jc w:val="both"/>
        <w:rPr>
          <w:rFonts w:asciiTheme="majorBidi" w:hAnsiTheme="majorBidi" w:cstheme="majorBidi"/>
          <w:b/>
          <w:sz w:val="24"/>
          <w:szCs w:val="24"/>
          <w:lang w:val="fr-FR"/>
        </w:rPr>
      </w:pPr>
    </w:p>
    <w:p w:rsidR="005F7F97" w:rsidRDefault="00105F33"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596ACD" w:rsidRPr="005F7F97">
        <w:rPr>
          <w:rFonts w:asciiTheme="majorBidi" w:hAnsiTheme="majorBidi" w:cstheme="majorBidi"/>
          <w:sz w:val="24"/>
          <w:szCs w:val="24"/>
          <w:lang w:val="fr-FR"/>
        </w:rPr>
        <w:t>Le discours épistolaire dans</w:t>
      </w:r>
      <w:r w:rsidR="00390203" w:rsidRPr="005F7F97">
        <w:rPr>
          <w:rFonts w:asciiTheme="majorBidi" w:hAnsiTheme="majorBidi" w:cstheme="majorBidi"/>
          <w:sz w:val="24"/>
          <w:szCs w:val="24"/>
          <w:lang w:val="fr-FR"/>
        </w:rPr>
        <w:t xml:space="preserve"> </w:t>
      </w:r>
      <w:r w:rsidR="00390203" w:rsidRPr="005F7F97">
        <w:rPr>
          <w:rFonts w:asciiTheme="majorBidi" w:hAnsiTheme="majorBidi" w:cstheme="majorBidi"/>
          <w:i/>
          <w:sz w:val="24"/>
          <w:szCs w:val="24"/>
          <w:lang w:val="fr-FR"/>
        </w:rPr>
        <w:t xml:space="preserve">La voie de ma rue </w:t>
      </w:r>
      <w:r w:rsidR="003F2FD7" w:rsidRPr="005F7F97">
        <w:rPr>
          <w:rFonts w:asciiTheme="majorBidi" w:hAnsiTheme="majorBidi" w:cstheme="majorBidi"/>
          <w:sz w:val="24"/>
          <w:szCs w:val="24"/>
          <w:lang w:val="fr-FR"/>
        </w:rPr>
        <w:t xml:space="preserve"> de </w:t>
      </w:r>
      <w:r w:rsidR="00390203" w:rsidRPr="005F7F97">
        <w:rPr>
          <w:rFonts w:asciiTheme="majorBidi" w:hAnsiTheme="majorBidi" w:cstheme="majorBidi"/>
          <w:sz w:val="24"/>
          <w:szCs w:val="24"/>
          <w:lang w:val="fr-FR"/>
        </w:rPr>
        <w:t>Sylvain Kean Zoh est</w:t>
      </w:r>
      <w:r w:rsidR="00596ACD" w:rsidRPr="005F7F97">
        <w:rPr>
          <w:rFonts w:asciiTheme="majorBidi" w:hAnsiTheme="majorBidi" w:cstheme="majorBidi"/>
          <w:sz w:val="24"/>
          <w:szCs w:val="24"/>
          <w:lang w:val="fr-FR"/>
        </w:rPr>
        <w:t xml:space="preserve">, pour l’essentiel, </w:t>
      </w:r>
      <w:r w:rsidR="001D36A3" w:rsidRPr="005F7F97">
        <w:rPr>
          <w:rFonts w:asciiTheme="majorBidi" w:hAnsiTheme="majorBidi" w:cstheme="majorBidi"/>
          <w:sz w:val="24"/>
          <w:szCs w:val="24"/>
          <w:lang w:val="fr-FR"/>
        </w:rPr>
        <w:t xml:space="preserve">  </w:t>
      </w:r>
      <w:r w:rsidR="00390203" w:rsidRPr="005F7F97">
        <w:rPr>
          <w:rFonts w:asciiTheme="majorBidi" w:hAnsiTheme="majorBidi" w:cstheme="majorBidi"/>
          <w:sz w:val="24"/>
          <w:szCs w:val="24"/>
          <w:lang w:val="fr-FR"/>
        </w:rPr>
        <w:t>composé</w:t>
      </w:r>
      <w:r w:rsidR="00596ACD" w:rsidRPr="005F7F97">
        <w:rPr>
          <w:rFonts w:asciiTheme="majorBidi" w:hAnsiTheme="majorBidi" w:cstheme="majorBidi"/>
          <w:sz w:val="24"/>
          <w:szCs w:val="24"/>
          <w:lang w:val="fr-FR"/>
        </w:rPr>
        <w:t xml:space="preserve"> de deux lettres </w:t>
      </w:r>
      <w:r w:rsidR="00D978CE" w:rsidRPr="005F7F97">
        <w:rPr>
          <w:rFonts w:asciiTheme="majorBidi" w:hAnsiTheme="majorBidi" w:cstheme="majorBidi"/>
          <w:sz w:val="24"/>
          <w:szCs w:val="24"/>
          <w:lang w:val="fr-FR"/>
        </w:rPr>
        <w:t>des deux narrateur</w:t>
      </w:r>
      <w:r w:rsidR="005D19E0" w:rsidRPr="005F7F97">
        <w:rPr>
          <w:rFonts w:asciiTheme="majorBidi" w:hAnsiTheme="majorBidi" w:cstheme="majorBidi"/>
          <w:sz w:val="24"/>
          <w:szCs w:val="24"/>
          <w:lang w:val="fr-FR"/>
        </w:rPr>
        <w:t>s</w:t>
      </w:r>
      <w:r w:rsidR="00D978CE" w:rsidRPr="005F7F97">
        <w:rPr>
          <w:rFonts w:asciiTheme="majorBidi" w:hAnsiTheme="majorBidi" w:cstheme="majorBidi"/>
          <w:sz w:val="24"/>
          <w:szCs w:val="24"/>
          <w:lang w:val="fr-FR"/>
        </w:rPr>
        <w:t xml:space="preserve"> </w:t>
      </w:r>
      <w:r w:rsidR="005D19E0" w:rsidRPr="005F7F97">
        <w:rPr>
          <w:rFonts w:asciiTheme="majorBidi" w:hAnsiTheme="majorBidi" w:cstheme="majorBidi"/>
          <w:sz w:val="24"/>
          <w:szCs w:val="24"/>
          <w:lang w:val="fr-FR"/>
        </w:rPr>
        <w:t>intradiégétiques</w:t>
      </w:r>
      <w:r w:rsidR="00563996" w:rsidRPr="005F7F97">
        <w:rPr>
          <w:rFonts w:asciiTheme="majorBidi" w:hAnsiTheme="majorBidi" w:cstheme="majorBidi"/>
          <w:sz w:val="24"/>
          <w:szCs w:val="24"/>
          <w:lang w:val="fr-FR"/>
        </w:rPr>
        <w:t xml:space="preserve"> du roman, soit </w:t>
      </w:r>
      <w:r w:rsidR="00596ACD" w:rsidRPr="005F7F97">
        <w:rPr>
          <w:rFonts w:asciiTheme="majorBidi" w:hAnsiTheme="majorBidi" w:cstheme="majorBidi"/>
          <w:sz w:val="24"/>
          <w:szCs w:val="24"/>
          <w:lang w:val="fr-FR"/>
        </w:rPr>
        <w:t xml:space="preserve">celle </w:t>
      </w:r>
      <w:r w:rsidR="004D32E5" w:rsidRPr="005F7F97">
        <w:rPr>
          <w:rFonts w:asciiTheme="majorBidi" w:hAnsiTheme="majorBidi" w:cstheme="majorBidi"/>
          <w:sz w:val="24"/>
          <w:szCs w:val="24"/>
          <w:lang w:val="fr-FR"/>
        </w:rPr>
        <w:t xml:space="preserve">du </w:t>
      </w:r>
      <w:r w:rsidR="00D9662A" w:rsidRPr="005F7F97">
        <w:rPr>
          <w:rFonts w:asciiTheme="majorBidi" w:hAnsiTheme="majorBidi" w:cstheme="majorBidi"/>
          <w:sz w:val="24"/>
          <w:szCs w:val="24"/>
          <w:lang w:val="fr-FR"/>
        </w:rPr>
        <w:t>héros-</w:t>
      </w:r>
      <w:r w:rsidR="004D32E5" w:rsidRPr="005F7F97">
        <w:rPr>
          <w:rFonts w:asciiTheme="majorBidi" w:hAnsiTheme="majorBidi" w:cstheme="majorBidi"/>
          <w:sz w:val="24"/>
          <w:szCs w:val="24"/>
          <w:lang w:val="fr-FR"/>
        </w:rPr>
        <w:t>narrateur</w:t>
      </w:r>
      <w:r w:rsidR="00D9662A" w:rsidRPr="005F7F97">
        <w:rPr>
          <w:rFonts w:asciiTheme="majorBidi" w:hAnsiTheme="majorBidi" w:cstheme="majorBidi"/>
          <w:sz w:val="24"/>
          <w:szCs w:val="24"/>
          <w:lang w:val="fr-FR"/>
        </w:rPr>
        <w:t xml:space="preserve"> primaire</w:t>
      </w:r>
      <w:r w:rsidR="004D32E5" w:rsidRPr="005F7F97">
        <w:rPr>
          <w:rFonts w:asciiTheme="majorBidi" w:hAnsiTheme="majorBidi" w:cstheme="majorBidi"/>
          <w:sz w:val="24"/>
          <w:szCs w:val="24"/>
          <w:lang w:val="fr-FR"/>
        </w:rPr>
        <w:t xml:space="preserve">, </w:t>
      </w:r>
      <w:r w:rsidR="00563996" w:rsidRPr="005F7F97">
        <w:rPr>
          <w:rFonts w:asciiTheme="majorBidi" w:hAnsiTheme="majorBidi" w:cstheme="majorBidi"/>
          <w:sz w:val="24"/>
          <w:szCs w:val="24"/>
          <w:lang w:val="fr-FR"/>
        </w:rPr>
        <w:t xml:space="preserve">Wonkato Eric, et </w:t>
      </w:r>
      <w:r w:rsidR="00596ACD" w:rsidRPr="005F7F97">
        <w:rPr>
          <w:rFonts w:asciiTheme="majorBidi" w:hAnsiTheme="majorBidi" w:cstheme="majorBidi"/>
          <w:sz w:val="24"/>
          <w:szCs w:val="24"/>
          <w:lang w:val="fr-FR"/>
        </w:rPr>
        <w:t xml:space="preserve">celle du père </w:t>
      </w:r>
      <w:r w:rsidR="00D978CE" w:rsidRPr="005F7F97">
        <w:rPr>
          <w:rFonts w:asciiTheme="majorBidi" w:hAnsiTheme="majorBidi" w:cstheme="majorBidi"/>
          <w:sz w:val="24"/>
          <w:szCs w:val="24"/>
          <w:lang w:val="fr-FR"/>
        </w:rPr>
        <w:t>même du héros intercalée da</w:t>
      </w:r>
      <w:r w:rsidR="00563996" w:rsidRPr="005F7F97">
        <w:rPr>
          <w:rFonts w:asciiTheme="majorBidi" w:hAnsiTheme="majorBidi" w:cstheme="majorBidi"/>
          <w:sz w:val="24"/>
          <w:szCs w:val="24"/>
          <w:lang w:val="fr-FR"/>
        </w:rPr>
        <w:t>ns la narration</w:t>
      </w:r>
      <w:r w:rsidR="00D9662A" w:rsidRPr="005F7F97">
        <w:rPr>
          <w:rFonts w:asciiTheme="majorBidi" w:hAnsiTheme="majorBidi" w:cstheme="majorBidi"/>
          <w:sz w:val="24"/>
          <w:szCs w:val="24"/>
          <w:lang w:val="fr-FR"/>
        </w:rPr>
        <w:t>, c’</w:t>
      </w:r>
      <w:r w:rsidRPr="005F7F97">
        <w:rPr>
          <w:rFonts w:asciiTheme="majorBidi" w:hAnsiTheme="majorBidi" w:cstheme="majorBidi"/>
          <w:sz w:val="24"/>
          <w:szCs w:val="24"/>
          <w:lang w:val="fr-FR"/>
        </w:rPr>
        <w:t>est-à-</w:t>
      </w:r>
      <w:r w:rsidR="00D9662A" w:rsidRPr="005F7F97">
        <w:rPr>
          <w:rFonts w:asciiTheme="majorBidi" w:hAnsiTheme="majorBidi" w:cstheme="majorBidi"/>
          <w:sz w:val="24"/>
          <w:szCs w:val="24"/>
          <w:lang w:val="fr-FR"/>
        </w:rPr>
        <w:t>dire</w:t>
      </w:r>
      <w:r w:rsidRPr="005F7F97">
        <w:rPr>
          <w:rFonts w:asciiTheme="majorBidi" w:hAnsiTheme="majorBidi" w:cstheme="majorBidi"/>
          <w:sz w:val="24"/>
          <w:szCs w:val="24"/>
          <w:lang w:val="fr-FR"/>
        </w:rPr>
        <w:t xml:space="preserve"> </w:t>
      </w:r>
      <w:r w:rsidR="00D9662A" w:rsidRPr="005F7F97">
        <w:rPr>
          <w:rFonts w:asciiTheme="majorBidi" w:hAnsiTheme="majorBidi" w:cstheme="majorBidi"/>
          <w:sz w:val="24"/>
          <w:szCs w:val="24"/>
          <w:lang w:val="fr-FR"/>
        </w:rPr>
        <w:t>celle</w:t>
      </w:r>
      <w:r w:rsidR="003F2FD7" w:rsidRPr="005F7F97">
        <w:rPr>
          <w:rFonts w:asciiTheme="majorBidi" w:hAnsiTheme="majorBidi" w:cstheme="majorBidi"/>
          <w:sz w:val="24"/>
          <w:szCs w:val="24"/>
          <w:lang w:val="fr-FR"/>
        </w:rPr>
        <w:t xml:space="preserve"> du narrateur secondaire, </w:t>
      </w:r>
      <w:r w:rsidR="00D9662A" w:rsidRPr="005F7F97">
        <w:rPr>
          <w:rFonts w:asciiTheme="majorBidi" w:hAnsiTheme="majorBidi" w:cstheme="majorBidi"/>
          <w:sz w:val="24"/>
          <w:szCs w:val="24"/>
          <w:lang w:val="fr-FR"/>
        </w:rPr>
        <w:t>Edouard</w:t>
      </w:r>
      <w:r w:rsidR="009C5168" w:rsidRPr="005F7F97">
        <w:rPr>
          <w:rFonts w:asciiTheme="majorBidi" w:hAnsiTheme="majorBidi" w:cstheme="majorBidi"/>
          <w:sz w:val="24"/>
          <w:szCs w:val="24"/>
          <w:lang w:val="fr-FR"/>
        </w:rPr>
        <w:t xml:space="preserve"> (p. 132-136)</w:t>
      </w:r>
      <w:r w:rsidR="003F2FD7" w:rsidRPr="005F7F97">
        <w:rPr>
          <w:rFonts w:asciiTheme="majorBidi" w:hAnsiTheme="majorBidi" w:cstheme="majorBidi"/>
          <w:sz w:val="24"/>
          <w:szCs w:val="24"/>
          <w:lang w:val="fr-FR"/>
        </w:rPr>
        <w:t>,</w:t>
      </w:r>
      <w:r w:rsidR="00D9662A" w:rsidRPr="005F7F97">
        <w:rPr>
          <w:rFonts w:asciiTheme="majorBidi" w:hAnsiTheme="majorBidi" w:cstheme="majorBidi"/>
          <w:sz w:val="24"/>
          <w:szCs w:val="24"/>
          <w:lang w:val="fr-FR"/>
        </w:rPr>
        <w:t xml:space="preserve"> qui est complémentaire à celle du </w:t>
      </w:r>
      <w:r w:rsidRPr="005F7F97">
        <w:rPr>
          <w:rFonts w:asciiTheme="majorBidi" w:hAnsiTheme="majorBidi" w:cstheme="majorBidi"/>
          <w:sz w:val="24"/>
          <w:szCs w:val="24"/>
          <w:lang w:val="fr-FR"/>
        </w:rPr>
        <w:t xml:space="preserve">narrateur primaire. Soulignons que </w:t>
      </w:r>
      <w:r w:rsidR="00563996" w:rsidRPr="005F7F97">
        <w:rPr>
          <w:rFonts w:asciiTheme="majorBidi" w:hAnsiTheme="majorBidi" w:cstheme="majorBidi"/>
          <w:sz w:val="24"/>
          <w:szCs w:val="24"/>
          <w:lang w:val="fr-FR"/>
        </w:rPr>
        <w:t>l</w:t>
      </w:r>
      <w:r w:rsidR="003F2FD7" w:rsidRPr="005F7F97">
        <w:rPr>
          <w:rFonts w:asciiTheme="majorBidi" w:hAnsiTheme="majorBidi" w:cstheme="majorBidi"/>
          <w:sz w:val="24"/>
          <w:szCs w:val="24"/>
          <w:lang w:val="fr-FR"/>
        </w:rPr>
        <w:t>a focali</w:t>
      </w:r>
      <w:r w:rsidR="00DE69A2" w:rsidRPr="005F7F97">
        <w:rPr>
          <w:rFonts w:asciiTheme="majorBidi" w:hAnsiTheme="majorBidi" w:cstheme="majorBidi"/>
          <w:sz w:val="24"/>
          <w:szCs w:val="24"/>
          <w:lang w:val="fr-FR"/>
        </w:rPr>
        <w:t xml:space="preserve">sation des deux lettres portent </w:t>
      </w:r>
      <w:r w:rsidR="003F2FD7" w:rsidRPr="005F7F97">
        <w:rPr>
          <w:rFonts w:asciiTheme="majorBidi" w:hAnsiTheme="majorBidi" w:cstheme="majorBidi"/>
          <w:sz w:val="24"/>
          <w:szCs w:val="24"/>
          <w:lang w:val="fr-FR"/>
        </w:rPr>
        <w:t xml:space="preserve">sur le </w:t>
      </w:r>
      <w:r w:rsidR="00563996" w:rsidRPr="005F7F97">
        <w:rPr>
          <w:rFonts w:asciiTheme="majorBidi" w:hAnsiTheme="majorBidi" w:cstheme="majorBidi"/>
          <w:sz w:val="24"/>
          <w:szCs w:val="24"/>
          <w:lang w:val="fr-FR"/>
        </w:rPr>
        <w:t xml:space="preserve">phénomène des enfants de la rue dans la ville de Man, « capitale </w:t>
      </w:r>
      <w:r w:rsidR="009C5168" w:rsidRPr="005F7F97">
        <w:rPr>
          <w:rFonts w:asciiTheme="majorBidi" w:hAnsiTheme="majorBidi" w:cstheme="majorBidi"/>
          <w:sz w:val="24"/>
          <w:szCs w:val="24"/>
          <w:lang w:val="fr-FR"/>
        </w:rPr>
        <w:t xml:space="preserve">[fictive] </w:t>
      </w:r>
      <w:r w:rsidR="00957C33" w:rsidRPr="005F7F97">
        <w:rPr>
          <w:rFonts w:asciiTheme="majorBidi" w:hAnsiTheme="majorBidi" w:cstheme="majorBidi"/>
          <w:sz w:val="24"/>
          <w:szCs w:val="24"/>
          <w:lang w:val="fr-FR"/>
        </w:rPr>
        <w:t>de l’Ouest de la</w:t>
      </w:r>
      <w:r w:rsidR="00542D44" w:rsidRPr="005F7F97">
        <w:rPr>
          <w:rFonts w:asciiTheme="majorBidi" w:hAnsiTheme="majorBidi" w:cstheme="majorBidi"/>
          <w:sz w:val="24"/>
          <w:szCs w:val="24"/>
          <w:lang w:val="fr-FR"/>
        </w:rPr>
        <w:t xml:space="preserve"> </w:t>
      </w:r>
      <w:r w:rsidR="00957C33" w:rsidRPr="005F7F97">
        <w:rPr>
          <w:rFonts w:asciiTheme="majorBidi" w:hAnsiTheme="majorBidi" w:cstheme="majorBidi"/>
          <w:sz w:val="24"/>
          <w:szCs w:val="24"/>
          <w:lang w:val="fr-FR"/>
        </w:rPr>
        <w:t xml:space="preserve">Côte-d’Ivoire ».  </w:t>
      </w:r>
    </w:p>
    <w:p w:rsidR="00105F33" w:rsidRPr="005F7F97" w:rsidRDefault="00105F33"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p>
    <w:p w:rsidR="00F556A8" w:rsidRDefault="00EE23FA"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BB4CB8" w:rsidRPr="005F7F97">
        <w:rPr>
          <w:rFonts w:asciiTheme="majorBidi" w:hAnsiTheme="majorBidi" w:cstheme="majorBidi"/>
          <w:sz w:val="24"/>
          <w:szCs w:val="24"/>
          <w:lang w:val="fr-FR"/>
        </w:rPr>
        <w:t>D</w:t>
      </w:r>
      <w:r w:rsidR="00105F33" w:rsidRPr="005F7F97">
        <w:rPr>
          <w:rFonts w:asciiTheme="majorBidi" w:hAnsiTheme="majorBidi" w:cstheme="majorBidi"/>
          <w:sz w:val="24"/>
          <w:szCs w:val="24"/>
          <w:lang w:val="fr-FR"/>
        </w:rPr>
        <w:t>’</w:t>
      </w:r>
      <w:r w:rsidR="0018520E" w:rsidRPr="005F7F97">
        <w:rPr>
          <w:rFonts w:asciiTheme="majorBidi" w:hAnsiTheme="majorBidi" w:cstheme="majorBidi"/>
          <w:sz w:val="24"/>
          <w:szCs w:val="24"/>
          <w:lang w:val="fr-FR"/>
        </w:rPr>
        <w:t>entrée</w:t>
      </w:r>
      <w:r w:rsidR="00105F33" w:rsidRPr="005F7F97">
        <w:rPr>
          <w:rFonts w:asciiTheme="majorBidi" w:hAnsiTheme="majorBidi" w:cstheme="majorBidi"/>
          <w:sz w:val="24"/>
          <w:szCs w:val="24"/>
          <w:lang w:val="fr-FR"/>
        </w:rPr>
        <w:t xml:space="preserve"> de jeu</w:t>
      </w:r>
      <w:r w:rsidR="00EA16C1" w:rsidRPr="005F7F97">
        <w:rPr>
          <w:rFonts w:asciiTheme="majorBidi" w:hAnsiTheme="majorBidi" w:cstheme="majorBidi"/>
          <w:sz w:val="24"/>
          <w:szCs w:val="24"/>
          <w:lang w:val="fr-FR"/>
        </w:rPr>
        <w:t xml:space="preserve">, la narration </w:t>
      </w:r>
      <w:r w:rsidR="0018520E" w:rsidRPr="005F7F97">
        <w:rPr>
          <w:rFonts w:asciiTheme="majorBidi" w:hAnsiTheme="majorBidi" w:cstheme="majorBidi"/>
          <w:sz w:val="24"/>
          <w:szCs w:val="24"/>
          <w:lang w:val="fr-FR"/>
        </w:rPr>
        <w:t>s’annonce par</w:t>
      </w:r>
      <w:r w:rsidR="00DA73C9" w:rsidRPr="005F7F97">
        <w:rPr>
          <w:rFonts w:asciiTheme="majorBidi" w:hAnsiTheme="majorBidi" w:cstheme="majorBidi"/>
          <w:sz w:val="24"/>
          <w:szCs w:val="24"/>
          <w:lang w:val="fr-FR"/>
        </w:rPr>
        <w:t xml:space="preserve"> </w:t>
      </w:r>
      <w:r w:rsidR="0023326F" w:rsidRPr="005F7F97">
        <w:rPr>
          <w:rFonts w:asciiTheme="majorBidi" w:hAnsiTheme="majorBidi" w:cstheme="majorBidi"/>
          <w:sz w:val="24"/>
          <w:szCs w:val="24"/>
          <w:lang w:val="fr-FR"/>
        </w:rPr>
        <w:t xml:space="preserve">la formule </w:t>
      </w:r>
      <w:r w:rsidR="00DA73C9" w:rsidRPr="005F7F97">
        <w:rPr>
          <w:rFonts w:asciiTheme="majorBidi" w:hAnsiTheme="majorBidi" w:cstheme="majorBidi"/>
          <w:sz w:val="24"/>
          <w:szCs w:val="24"/>
          <w:lang w:val="fr-FR"/>
        </w:rPr>
        <w:t>« Mon cher Touo », suivi</w:t>
      </w:r>
      <w:r w:rsidR="0023326F" w:rsidRPr="005F7F97">
        <w:rPr>
          <w:rFonts w:asciiTheme="majorBidi" w:hAnsiTheme="majorBidi" w:cstheme="majorBidi"/>
          <w:sz w:val="24"/>
          <w:szCs w:val="24"/>
          <w:lang w:val="fr-FR"/>
        </w:rPr>
        <w:t>e</w:t>
      </w:r>
      <w:r w:rsidR="00DA73C9" w:rsidRPr="005F7F97">
        <w:rPr>
          <w:rFonts w:asciiTheme="majorBidi" w:hAnsiTheme="majorBidi" w:cstheme="majorBidi"/>
          <w:sz w:val="24"/>
          <w:szCs w:val="24"/>
          <w:lang w:val="fr-FR"/>
        </w:rPr>
        <w:t xml:space="preserve"> de la </w:t>
      </w:r>
      <w:r w:rsidR="00D459A3" w:rsidRPr="005F7F97">
        <w:rPr>
          <w:rFonts w:asciiTheme="majorBidi" w:hAnsiTheme="majorBidi" w:cstheme="majorBidi"/>
          <w:sz w:val="24"/>
          <w:szCs w:val="24"/>
          <w:lang w:val="fr-FR"/>
        </w:rPr>
        <w:t>longue</w:t>
      </w:r>
      <w:r w:rsidRPr="005F7F97">
        <w:rPr>
          <w:rFonts w:asciiTheme="majorBidi" w:hAnsiTheme="majorBidi" w:cstheme="majorBidi"/>
          <w:sz w:val="24"/>
          <w:szCs w:val="24"/>
          <w:lang w:val="fr-FR"/>
        </w:rPr>
        <w:t xml:space="preserve"> lettre</w:t>
      </w:r>
      <w:r w:rsidR="001C358E" w:rsidRPr="005F7F97">
        <w:rPr>
          <w:rFonts w:asciiTheme="majorBidi" w:hAnsiTheme="majorBidi" w:cstheme="majorBidi"/>
          <w:sz w:val="24"/>
          <w:szCs w:val="24"/>
          <w:lang w:val="fr-FR"/>
        </w:rPr>
        <w:t xml:space="preserve"> du </w:t>
      </w:r>
      <w:r w:rsidR="0018520E" w:rsidRPr="005F7F97">
        <w:rPr>
          <w:rFonts w:asciiTheme="majorBidi" w:hAnsiTheme="majorBidi" w:cstheme="majorBidi"/>
          <w:sz w:val="24"/>
          <w:szCs w:val="24"/>
          <w:lang w:val="fr-FR"/>
        </w:rPr>
        <w:t>héros-narrateur</w:t>
      </w:r>
      <w:r w:rsidR="00D45FDA" w:rsidRPr="005F7F97">
        <w:rPr>
          <w:rFonts w:asciiTheme="majorBidi" w:hAnsiTheme="majorBidi" w:cstheme="majorBidi"/>
          <w:sz w:val="24"/>
          <w:szCs w:val="24"/>
          <w:lang w:val="fr-FR"/>
        </w:rPr>
        <w:t>, Wonkato Eric</w:t>
      </w:r>
      <w:r w:rsidR="00A46F63" w:rsidRPr="005F7F97">
        <w:rPr>
          <w:rFonts w:asciiTheme="majorBidi" w:hAnsiTheme="majorBidi" w:cstheme="majorBidi"/>
          <w:sz w:val="24"/>
          <w:szCs w:val="24"/>
          <w:lang w:val="fr-FR"/>
        </w:rPr>
        <w:t xml:space="preserve">, </w:t>
      </w:r>
      <w:r w:rsidR="00D45FDA" w:rsidRPr="005F7F97">
        <w:rPr>
          <w:rFonts w:asciiTheme="majorBidi" w:hAnsiTheme="majorBidi" w:cstheme="majorBidi"/>
          <w:sz w:val="24"/>
          <w:szCs w:val="24"/>
          <w:lang w:val="fr-FR"/>
        </w:rPr>
        <w:t xml:space="preserve">qui </w:t>
      </w:r>
      <w:r w:rsidR="00A46F63" w:rsidRPr="005F7F97">
        <w:rPr>
          <w:rFonts w:asciiTheme="majorBidi" w:hAnsiTheme="majorBidi" w:cstheme="majorBidi"/>
          <w:sz w:val="24"/>
          <w:szCs w:val="24"/>
          <w:lang w:val="fr-FR"/>
        </w:rPr>
        <w:t xml:space="preserve">est </w:t>
      </w:r>
      <w:r w:rsidR="00D459A3" w:rsidRPr="005F7F97">
        <w:rPr>
          <w:rFonts w:asciiTheme="majorBidi" w:hAnsiTheme="majorBidi" w:cstheme="majorBidi"/>
          <w:sz w:val="24"/>
          <w:szCs w:val="24"/>
          <w:lang w:val="fr-FR"/>
        </w:rPr>
        <w:t>comparable à celle de Ramatoulaye</w:t>
      </w:r>
      <w:r w:rsidR="00EA16C1" w:rsidRPr="005F7F97">
        <w:rPr>
          <w:rFonts w:asciiTheme="majorBidi" w:hAnsiTheme="majorBidi" w:cstheme="majorBidi"/>
          <w:sz w:val="24"/>
          <w:szCs w:val="24"/>
          <w:lang w:val="fr-FR"/>
        </w:rPr>
        <w:t xml:space="preserve">, narratrice </w:t>
      </w:r>
      <w:r w:rsidR="003572FC" w:rsidRPr="005F7F97">
        <w:rPr>
          <w:rFonts w:asciiTheme="majorBidi" w:hAnsiTheme="majorBidi" w:cstheme="majorBidi"/>
          <w:sz w:val="24"/>
          <w:szCs w:val="24"/>
          <w:lang w:val="fr-FR"/>
        </w:rPr>
        <w:t>d’</w:t>
      </w:r>
      <w:r w:rsidR="00D459A3" w:rsidRPr="005F7F97">
        <w:rPr>
          <w:rFonts w:asciiTheme="majorBidi" w:hAnsiTheme="majorBidi" w:cstheme="majorBidi"/>
          <w:i/>
          <w:sz w:val="24"/>
          <w:szCs w:val="24"/>
          <w:lang w:val="fr-FR"/>
        </w:rPr>
        <w:t>Une si longue lettre</w:t>
      </w:r>
      <w:r w:rsidR="003572FC" w:rsidRPr="005F7F97">
        <w:rPr>
          <w:rFonts w:asciiTheme="majorBidi" w:hAnsiTheme="majorBidi" w:cstheme="majorBidi"/>
          <w:sz w:val="24"/>
          <w:szCs w:val="24"/>
          <w:lang w:val="fr-FR"/>
        </w:rPr>
        <w:t xml:space="preserve"> de Mariama Bâ</w:t>
      </w:r>
      <w:r w:rsidR="00D459A3" w:rsidRPr="005F7F97">
        <w:rPr>
          <w:rFonts w:asciiTheme="majorBidi" w:hAnsiTheme="majorBidi" w:cstheme="majorBidi"/>
          <w:sz w:val="24"/>
          <w:szCs w:val="24"/>
          <w:lang w:val="fr-FR"/>
        </w:rPr>
        <w:t>. La lettre d’Eric</w:t>
      </w:r>
      <w:r w:rsidR="00D17B82" w:rsidRPr="005F7F97">
        <w:rPr>
          <w:rFonts w:asciiTheme="majorBidi" w:hAnsiTheme="majorBidi" w:cstheme="majorBidi"/>
          <w:sz w:val="24"/>
          <w:szCs w:val="24"/>
          <w:lang w:val="fr-FR"/>
        </w:rPr>
        <w:t xml:space="preserve"> </w:t>
      </w:r>
      <w:r w:rsidR="00445177" w:rsidRPr="005F7F97">
        <w:rPr>
          <w:rFonts w:asciiTheme="majorBidi" w:hAnsiTheme="majorBidi" w:cstheme="majorBidi"/>
          <w:sz w:val="24"/>
          <w:szCs w:val="24"/>
          <w:lang w:val="fr-FR"/>
        </w:rPr>
        <w:t xml:space="preserve">s’adresse à </w:t>
      </w:r>
      <w:r w:rsidR="00F556A8" w:rsidRPr="005F7F97">
        <w:rPr>
          <w:rFonts w:asciiTheme="majorBidi" w:hAnsiTheme="majorBidi" w:cstheme="majorBidi"/>
          <w:sz w:val="24"/>
          <w:szCs w:val="24"/>
          <w:lang w:val="fr-FR"/>
        </w:rPr>
        <w:t>Touo, son ami</w:t>
      </w:r>
      <w:r w:rsidRPr="005F7F97">
        <w:rPr>
          <w:rFonts w:asciiTheme="majorBidi" w:hAnsiTheme="majorBidi" w:cstheme="majorBidi"/>
          <w:sz w:val="24"/>
          <w:szCs w:val="24"/>
          <w:lang w:val="fr-FR"/>
        </w:rPr>
        <w:t xml:space="preserve"> d’enfance</w:t>
      </w:r>
      <w:r w:rsidR="00445177" w:rsidRPr="005F7F97">
        <w:rPr>
          <w:rFonts w:asciiTheme="majorBidi" w:hAnsiTheme="majorBidi" w:cstheme="majorBidi"/>
          <w:sz w:val="24"/>
          <w:szCs w:val="24"/>
          <w:lang w:val="fr-FR"/>
        </w:rPr>
        <w:t>,</w:t>
      </w:r>
      <w:r w:rsidR="00D17B82" w:rsidRPr="005F7F97">
        <w:rPr>
          <w:rFonts w:asciiTheme="majorBidi" w:hAnsiTheme="majorBidi" w:cstheme="majorBidi"/>
          <w:sz w:val="24"/>
          <w:szCs w:val="24"/>
          <w:lang w:val="fr-FR"/>
        </w:rPr>
        <w:t xml:space="preserve"> q</w:t>
      </w:r>
      <w:r w:rsidR="00F556A8" w:rsidRPr="005F7F97">
        <w:rPr>
          <w:rFonts w:asciiTheme="majorBidi" w:hAnsiTheme="majorBidi" w:cstheme="majorBidi"/>
          <w:sz w:val="24"/>
          <w:szCs w:val="24"/>
          <w:lang w:val="fr-FR"/>
        </w:rPr>
        <w:t>u</w:t>
      </w:r>
      <w:r w:rsidR="00D17B82" w:rsidRPr="005F7F97">
        <w:rPr>
          <w:rFonts w:asciiTheme="majorBidi" w:hAnsiTheme="majorBidi" w:cstheme="majorBidi"/>
          <w:sz w:val="24"/>
          <w:szCs w:val="24"/>
          <w:lang w:val="fr-FR"/>
        </w:rPr>
        <w:t xml:space="preserve">i est devenu journaliste et </w:t>
      </w:r>
      <w:r w:rsidR="00F556A8" w:rsidRPr="005F7F97">
        <w:rPr>
          <w:rFonts w:asciiTheme="majorBidi" w:hAnsiTheme="majorBidi" w:cstheme="majorBidi"/>
          <w:sz w:val="24"/>
          <w:szCs w:val="24"/>
          <w:lang w:val="fr-FR"/>
        </w:rPr>
        <w:t>propriétaire</w:t>
      </w:r>
      <w:r w:rsidR="00D17B82" w:rsidRPr="005F7F97">
        <w:rPr>
          <w:rFonts w:asciiTheme="majorBidi" w:hAnsiTheme="majorBidi" w:cstheme="majorBidi"/>
          <w:sz w:val="24"/>
          <w:szCs w:val="24"/>
          <w:lang w:val="fr-FR"/>
        </w:rPr>
        <w:t xml:space="preserve"> </w:t>
      </w:r>
      <w:r w:rsidR="00F556A8" w:rsidRPr="005F7F97">
        <w:rPr>
          <w:rFonts w:asciiTheme="majorBidi" w:hAnsiTheme="majorBidi" w:cstheme="majorBidi"/>
          <w:sz w:val="24"/>
          <w:szCs w:val="24"/>
          <w:lang w:val="fr-FR"/>
        </w:rPr>
        <w:t xml:space="preserve">même </w:t>
      </w:r>
      <w:r w:rsidR="00D17B82" w:rsidRPr="005F7F97">
        <w:rPr>
          <w:rFonts w:asciiTheme="majorBidi" w:hAnsiTheme="majorBidi" w:cstheme="majorBidi"/>
          <w:sz w:val="24"/>
          <w:szCs w:val="24"/>
          <w:lang w:val="fr-FR"/>
        </w:rPr>
        <w:t>d’un « hebdomadaire traitant du quotidien des enfants de la rue »</w:t>
      </w:r>
      <w:r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DC13E5" w:rsidRDefault="00AE0418" w:rsidP="005F7F97">
      <w:pPr>
        <w:spacing w:after="0" w:line="240" w:lineRule="auto"/>
        <w:ind w:left="1170" w:right="1750"/>
        <w:jc w:val="both"/>
        <w:rPr>
          <w:rFonts w:asciiTheme="majorBidi" w:hAnsiTheme="majorBidi" w:cstheme="majorBidi"/>
          <w:sz w:val="24"/>
          <w:szCs w:val="24"/>
          <w:lang w:val="fr-FR"/>
        </w:rPr>
      </w:pPr>
      <w:r w:rsidRPr="005F7F97">
        <w:rPr>
          <w:rFonts w:asciiTheme="majorBidi" w:hAnsiTheme="majorBidi" w:cstheme="majorBidi"/>
          <w:sz w:val="20"/>
          <w:szCs w:val="20"/>
          <w:lang w:val="fr-FR"/>
        </w:rPr>
        <w:t>Mon cher Touo, j</w:t>
      </w:r>
      <w:r w:rsidR="00F556A8" w:rsidRPr="005F7F97">
        <w:rPr>
          <w:rFonts w:asciiTheme="majorBidi" w:hAnsiTheme="majorBidi" w:cstheme="majorBidi"/>
          <w:sz w:val="20"/>
          <w:szCs w:val="20"/>
          <w:lang w:val="fr-FR"/>
        </w:rPr>
        <w:t>e  voudrais, avant toute chose,</w:t>
      </w:r>
      <w:r w:rsidR="00600ABA" w:rsidRPr="005F7F97">
        <w:rPr>
          <w:rFonts w:asciiTheme="majorBidi" w:hAnsiTheme="majorBidi" w:cstheme="majorBidi"/>
          <w:sz w:val="20"/>
          <w:szCs w:val="20"/>
          <w:lang w:val="fr-FR"/>
        </w:rPr>
        <w:t xml:space="preserve"> te remercier pour la </w:t>
      </w:r>
      <w:r w:rsidR="007570F1" w:rsidRPr="005F7F97">
        <w:rPr>
          <w:rFonts w:asciiTheme="majorBidi" w:hAnsiTheme="majorBidi" w:cstheme="majorBidi"/>
          <w:sz w:val="20"/>
          <w:szCs w:val="20"/>
          <w:lang w:val="fr-FR"/>
        </w:rPr>
        <w:t>solidarité</w:t>
      </w:r>
      <w:r w:rsidR="00600ABA" w:rsidRPr="005F7F97">
        <w:rPr>
          <w:rFonts w:asciiTheme="majorBidi" w:hAnsiTheme="majorBidi" w:cstheme="majorBidi"/>
          <w:sz w:val="20"/>
          <w:szCs w:val="20"/>
          <w:lang w:val="fr-FR"/>
        </w:rPr>
        <w:t xml:space="preserve"> et la compassion dont tu fais preuve </w:t>
      </w:r>
      <w:r w:rsidRPr="005F7F97">
        <w:rPr>
          <w:rFonts w:asciiTheme="majorBidi" w:hAnsiTheme="majorBidi" w:cstheme="majorBidi"/>
          <w:sz w:val="20"/>
          <w:szCs w:val="20"/>
          <w:lang w:val="fr-FR"/>
        </w:rPr>
        <w:t>à</w:t>
      </w:r>
      <w:r w:rsidR="00600ABA" w:rsidRPr="005F7F97">
        <w:rPr>
          <w:rFonts w:asciiTheme="majorBidi" w:hAnsiTheme="majorBidi" w:cstheme="majorBidi"/>
          <w:sz w:val="20"/>
          <w:szCs w:val="20"/>
          <w:lang w:val="fr-FR"/>
        </w:rPr>
        <w:t xml:space="preserve"> l’</w:t>
      </w:r>
      <w:r w:rsidR="007570F1" w:rsidRPr="005F7F97">
        <w:rPr>
          <w:rFonts w:asciiTheme="majorBidi" w:hAnsiTheme="majorBidi" w:cstheme="majorBidi"/>
          <w:sz w:val="20"/>
          <w:szCs w:val="20"/>
          <w:lang w:val="fr-FR"/>
        </w:rPr>
        <w:t>endroit</w:t>
      </w:r>
      <w:r w:rsidR="00600ABA" w:rsidRPr="005F7F97">
        <w:rPr>
          <w:rFonts w:asciiTheme="majorBidi" w:hAnsiTheme="majorBidi" w:cstheme="majorBidi"/>
          <w:sz w:val="20"/>
          <w:szCs w:val="20"/>
          <w:lang w:val="fr-FR"/>
        </w:rPr>
        <w:t xml:space="preserve"> de ceux qu’il convient </w:t>
      </w:r>
      <w:r w:rsidR="007570F1" w:rsidRPr="005F7F97">
        <w:rPr>
          <w:rFonts w:asciiTheme="majorBidi" w:hAnsiTheme="majorBidi" w:cstheme="majorBidi"/>
          <w:sz w:val="20"/>
          <w:szCs w:val="20"/>
          <w:lang w:val="fr-FR"/>
        </w:rPr>
        <w:t>désormais</w:t>
      </w:r>
      <w:r w:rsidR="00600ABA" w:rsidRPr="005F7F97">
        <w:rPr>
          <w:rFonts w:asciiTheme="majorBidi" w:hAnsiTheme="majorBidi" w:cstheme="majorBidi"/>
          <w:sz w:val="20"/>
          <w:szCs w:val="20"/>
          <w:lang w:val="fr-FR"/>
        </w:rPr>
        <w:t xml:space="preserve"> d’appeler </w:t>
      </w:r>
      <w:r w:rsidR="00600ABA" w:rsidRPr="005F7F97">
        <w:rPr>
          <w:rFonts w:asciiTheme="majorBidi" w:hAnsiTheme="majorBidi" w:cstheme="majorBidi"/>
          <w:i/>
          <w:sz w:val="20"/>
          <w:szCs w:val="20"/>
          <w:lang w:val="fr-FR"/>
        </w:rPr>
        <w:t xml:space="preserve">les </w:t>
      </w:r>
      <w:r w:rsidR="007570F1" w:rsidRPr="005F7F97">
        <w:rPr>
          <w:rFonts w:asciiTheme="majorBidi" w:hAnsiTheme="majorBidi" w:cstheme="majorBidi"/>
          <w:i/>
          <w:sz w:val="20"/>
          <w:szCs w:val="20"/>
          <w:lang w:val="fr-FR"/>
        </w:rPr>
        <w:t>enfants</w:t>
      </w:r>
      <w:r w:rsidR="00600ABA" w:rsidRPr="005F7F97">
        <w:rPr>
          <w:rFonts w:asciiTheme="majorBidi" w:hAnsiTheme="majorBidi" w:cstheme="majorBidi"/>
          <w:i/>
          <w:sz w:val="20"/>
          <w:szCs w:val="20"/>
          <w:lang w:val="fr-FR"/>
        </w:rPr>
        <w:t xml:space="preserve"> de la rue</w:t>
      </w:r>
      <w:r w:rsidR="00600ABA" w:rsidRPr="005F7F97">
        <w:rPr>
          <w:rFonts w:asciiTheme="majorBidi" w:hAnsiTheme="majorBidi" w:cstheme="majorBidi"/>
          <w:sz w:val="20"/>
          <w:szCs w:val="20"/>
          <w:lang w:val="fr-FR"/>
        </w:rPr>
        <w:t xml:space="preserve">. Ton attitude est d’autant plus louable que, contrairement </w:t>
      </w:r>
      <w:r w:rsidRPr="005F7F97">
        <w:rPr>
          <w:rFonts w:asciiTheme="majorBidi" w:hAnsiTheme="majorBidi" w:cstheme="majorBidi"/>
          <w:sz w:val="20"/>
          <w:szCs w:val="20"/>
          <w:lang w:val="fr-FR"/>
        </w:rPr>
        <w:t>à</w:t>
      </w:r>
      <w:r w:rsidR="00975F66" w:rsidRPr="005F7F97">
        <w:rPr>
          <w:rFonts w:asciiTheme="majorBidi" w:hAnsiTheme="majorBidi" w:cstheme="majorBidi"/>
          <w:sz w:val="20"/>
          <w:szCs w:val="20"/>
          <w:lang w:val="fr-FR"/>
        </w:rPr>
        <w:t xml:space="preserve"> l’opinion publique</w:t>
      </w:r>
      <w:r w:rsidR="00600ABA" w:rsidRPr="005F7F97">
        <w:rPr>
          <w:rFonts w:asciiTheme="majorBidi" w:hAnsiTheme="majorBidi" w:cstheme="majorBidi"/>
          <w:sz w:val="20"/>
          <w:szCs w:val="20"/>
          <w:lang w:val="fr-FR"/>
        </w:rPr>
        <w:t xml:space="preserve"> qui les condamne et </w:t>
      </w:r>
      <w:r w:rsidR="007570F1" w:rsidRPr="005F7F97">
        <w:rPr>
          <w:rFonts w:asciiTheme="majorBidi" w:hAnsiTheme="majorBidi" w:cstheme="majorBidi"/>
          <w:sz w:val="20"/>
          <w:szCs w:val="20"/>
          <w:lang w:val="fr-FR"/>
        </w:rPr>
        <w:t>réclame</w:t>
      </w:r>
      <w:r w:rsidR="00975F66" w:rsidRPr="005F7F97">
        <w:rPr>
          <w:rFonts w:asciiTheme="majorBidi" w:hAnsiTheme="majorBidi" w:cstheme="majorBidi"/>
          <w:sz w:val="20"/>
          <w:szCs w:val="20"/>
          <w:lang w:val="fr-FR"/>
        </w:rPr>
        <w:t xml:space="preserve"> même </w:t>
      </w:r>
      <w:r w:rsidR="00600ABA" w:rsidRPr="005F7F97">
        <w:rPr>
          <w:rFonts w:asciiTheme="majorBidi" w:hAnsiTheme="majorBidi" w:cstheme="majorBidi"/>
          <w:sz w:val="20"/>
          <w:szCs w:val="20"/>
          <w:lang w:val="fr-FR"/>
        </w:rPr>
        <w:t xml:space="preserve"> leur </w:t>
      </w:r>
      <w:r w:rsidR="007570F1" w:rsidRPr="005F7F97">
        <w:rPr>
          <w:rFonts w:asciiTheme="majorBidi" w:hAnsiTheme="majorBidi" w:cstheme="majorBidi"/>
          <w:sz w:val="20"/>
          <w:szCs w:val="20"/>
          <w:lang w:val="fr-FR"/>
        </w:rPr>
        <w:t>éradication</w:t>
      </w:r>
      <w:r w:rsidR="00600ABA" w:rsidRPr="005F7F97">
        <w:rPr>
          <w:rFonts w:asciiTheme="majorBidi" w:hAnsiTheme="majorBidi" w:cstheme="majorBidi"/>
          <w:sz w:val="20"/>
          <w:szCs w:val="20"/>
          <w:lang w:val="fr-FR"/>
        </w:rPr>
        <w:t xml:space="preserve"> pure et simple de la </w:t>
      </w:r>
      <w:r w:rsidRPr="005F7F97">
        <w:rPr>
          <w:rFonts w:asciiTheme="majorBidi" w:hAnsiTheme="majorBidi" w:cstheme="majorBidi"/>
          <w:sz w:val="20"/>
          <w:szCs w:val="20"/>
          <w:lang w:val="fr-FR"/>
        </w:rPr>
        <w:t>société</w:t>
      </w:r>
      <w:r w:rsidR="00600ABA" w:rsidRPr="005F7F97">
        <w:rPr>
          <w:rFonts w:asciiTheme="majorBidi" w:hAnsiTheme="majorBidi" w:cstheme="majorBidi"/>
          <w:sz w:val="20"/>
          <w:szCs w:val="20"/>
          <w:lang w:val="fr-FR"/>
        </w:rPr>
        <w:t>, tu exposes, chaque jour, dans les colonnes du j</w:t>
      </w:r>
      <w:r w:rsidRPr="005F7F97">
        <w:rPr>
          <w:rFonts w:asciiTheme="majorBidi" w:hAnsiTheme="majorBidi" w:cstheme="majorBidi"/>
          <w:sz w:val="20"/>
          <w:szCs w:val="20"/>
          <w:lang w:val="fr-FR"/>
        </w:rPr>
        <w:t>ournal, la vie quotidienne de</w:t>
      </w:r>
      <w:r w:rsidR="00600ABA" w:rsidRPr="005F7F97">
        <w:rPr>
          <w:rFonts w:asciiTheme="majorBidi" w:hAnsiTheme="majorBidi" w:cstheme="majorBidi"/>
          <w:sz w:val="20"/>
          <w:szCs w:val="20"/>
          <w:lang w:val="fr-FR"/>
        </w:rPr>
        <w:t xml:space="preserve"> ces mal</w:t>
      </w:r>
      <w:r w:rsidRPr="005F7F97">
        <w:rPr>
          <w:rFonts w:asciiTheme="majorBidi" w:hAnsiTheme="majorBidi" w:cstheme="majorBidi"/>
          <w:sz w:val="20"/>
          <w:szCs w:val="20"/>
          <w:lang w:val="fr-FR"/>
        </w:rPr>
        <w:t>heureux enfants […]</w:t>
      </w:r>
      <w:r w:rsidR="006E1348" w:rsidRPr="005F7F97">
        <w:rPr>
          <w:rFonts w:asciiTheme="majorBidi" w:hAnsiTheme="majorBidi" w:cstheme="majorBidi"/>
          <w:sz w:val="20"/>
          <w:szCs w:val="20"/>
          <w:lang w:val="fr-FR"/>
        </w:rPr>
        <w:t>.</w:t>
      </w:r>
      <w:r w:rsidR="00975F66" w:rsidRPr="005F7F97">
        <w:rPr>
          <w:rFonts w:asciiTheme="majorBidi" w:hAnsiTheme="majorBidi" w:cstheme="majorBidi"/>
          <w:sz w:val="20"/>
          <w:szCs w:val="20"/>
          <w:lang w:val="fr-FR"/>
        </w:rPr>
        <w:t xml:space="preserve"> C’est pourquoi j’ai </w:t>
      </w:r>
      <w:r w:rsidR="004E2BFF" w:rsidRPr="005F7F97">
        <w:rPr>
          <w:rFonts w:asciiTheme="majorBidi" w:hAnsiTheme="majorBidi" w:cstheme="majorBidi"/>
          <w:sz w:val="20"/>
          <w:szCs w:val="20"/>
          <w:lang w:val="fr-FR"/>
        </w:rPr>
        <w:t>décidé</w:t>
      </w:r>
      <w:r w:rsidR="00975F66" w:rsidRPr="005F7F97">
        <w:rPr>
          <w:rFonts w:asciiTheme="majorBidi" w:hAnsiTheme="majorBidi" w:cstheme="majorBidi"/>
          <w:sz w:val="20"/>
          <w:szCs w:val="20"/>
          <w:lang w:val="fr-FR"/>
        </w:rPr>
        <w:t xml:space="preserve"> d’intervenir </w:t>
      </w:r>
      <w:r w:rsidR="004E2BFF" w:rsidRPr="005F7F97">
        <w:rPr>
          <w:rFonts w:asciiTheme="majorBidi" w:hAnsiTheme="majorBidi" w:cstheme="majorBidi"/>
          <w:sz w:val="20"/>
          <w:szCs w:val="20"/>
          <w:lang w:val="fr-FR"/>
        </w:rPr>
        <w:t>moi-même</w:t>
      </w:r>
      <w:r w:rsidR="00975F66" w:rsidRPr="005F7F97">
        <w:rPr>
          <w:rFonts w:asciiTheme="majorBidi" w:hAnsiTheme="majorBidi" w:cstheme="majorBidi"/>
          <w:sz w:val="20"/>
          <w:szCs w:val="20"/>
          <w:lang w:val="fr-FR"/>
        </w:rPr>
        <w:t xml:space="preserve">, non en tant que </w:t>
      </w:r>
      <w:r w:rsidR="004E2BFF" w:rsidRPr="005F7F97">
        <w:rPr>
          <w:rFonts w:asciiTheme="majorBidi" w:hAnsiTheme="majorBidi" w:cstheme="majorBidi"/>
          <w:sz w:val="20"/>
          <w:szCs w:val="20"/>
          <w:lang w:val="fr-FR"/>
        </w:rPr>
        <w:t>spécialiste</w:t>
      </w:r>
      <w:r w:rsidR="00975F66" w:rsidRPr="005F7F97">
        <w:rPr>
          <w:rFonts w:asciiTheme="majorBidi" w:hAnsiTheme="majorBidi" w:cstheme="majorBidi"/>
          <w:sz w:val="20"/>
          <w:szCs w:val="20"/>
          <w:lang w:val="fr-FR"/>
        </w:rPr>
        <w:t xml:space="preserve"> quelconque, mais en tant qu’ancien enfant de la rue. J’ai </w:t>
      </w:r>
      <w:r w:rsidR="004E2BFF" w:rsidRPr="005F7F97">
        <w:rPr>
          <w:rFonts w:asciiTheme="majorBidi" w:hAnsiTheme="majorBidi" w:cstheme="majorBidi"/>
          <w:sz w:val="20"/>
          <w:szCs w:val="20"/>
          <w:lang w:val="fr-FR"/>
        </w:rPr>
        <w:t>décidé</w:t>
      </w:r>
      <w:r w:rsidR="00975F66" w:rsidRPr="005F7F97">
        <w:rPr>
          <w:rFonts w:asciiTheme="majorBidi" w:hAnsiTheme="majorBidi" w:cstheme="majorBidi"/>
          <w:sz w:val="20"/>
          <w:szCs w:val="20"/>
          <w:lang w:val="fr-FR"/>
        </w:rPr>
        <w:t xml:space="preserve"> de te livrer un </w:t>
      </w:r>
      <w:r w:rsidR="004E2BFF" w:rsidRPr="005F7F97">
        <w:rPr>
          <w:rFonts w:asciiTheme="majorBidi" w:hAnsiTheme="majorBidi" w:cstheme="majorBidi"/>
          <w:sz w:val="20"/>
          <w:szCs w:val="20"/>
          <w:lang w:val="fr-FR"/>
        </w:rPr>
        <w:t>témoignage</w:t>
      </w:r>
      <w:r w:rsidR="00975F66" w:rsidRPr="005F7F97">
        <w:rPr>
          <w:rFonts w:asciiTheme="majorBidi" w:hAnsiTheme="majorBidi" w:cstheme="majorBidi"/>
          <w:sz w:val="20"/>
          <w:szCs w:val="20"/>
          <w:lang w:val="fr-FR"/>
        </w:rPr>
        <w:t> : la voie de ma rue</w:t>
      </w:r>
      <w:r w:rsidR="00D50A47" w:rsidRPr="005F7F97">
        <w:rPr>
          <w:rFonts w:asciiTheme="majorBidi" w:hAnsiTheme="majorBidi" w:cstheme="majorBidi"/>
          <w:sz w:val="20"/>
          <w:szCs w:val="20"/>
          <w:lang w:val="fr-FR"/>
        </w:rPr>
        <w:t xml:space="preserve">. Je vais te dire l’histoire qui m’a conduit </w:t>
      </w:r>
      <w:r w:rsidR="004E2BFF" w:rsidRPr="005F7F97">
        <w:rPr>
          <w:rFonts w:asciiTheme="majorBidi" w:hAnsiTheme="majorBidi" w:cstheme="majorBidi"/>
          <w:sz w:val="20"/>
          <w:szCs w:val="20"/>
          <w:lang w:val="fr-FR"/>
        </w:rPr>
        <w:t>à</w:t>
      </w:r>
      <w:r w:rsidR="00D50A47" w:rsidRPr="005F7F97">
        <w:rPr>
          <w:rFonts w:asciiTheme="majorBidi" w:hAnsiTheme="majorBidi" w:cstheme="majorBidi"/>
          <w:sz w:val="20"/>
          <w:szCs w:val="20"/>
          <w:lang w:val="fr-FR"/>
        </w:rPr>
        <w:t xml:space="preserve"> la rue</w:t>
      </w:r>
      <w:r w:rsidR="00975F66" w:rsidRPr="005F7F97">
        <w:rPr>
          <w:rFonts w:asciiTheme="majorBidi" w:hAnsiTheme="majorBidi" w:cstheme="majorBidi"/>
          <w:sz w:val="24"/>
          <w:szCs w:val="24"/>
          <w:lang w:val="fr-FR"/>
        </w:rPr>
        <w:t xml:space="preserve"> </w:t>
      </w:r>
      <w:r w:rsidR="00D50A47" w:rsidRPr="005F7F97">
        <w:rPr>
          <w:rFonts w:asciiTheme="majorBidi" w:hAnsiTheme="majorBidi" w:cstheme="majorBidi"/>
          <w:sz w:val="24"/>
          <w:szCs w:val="24"/>
          <w:lang w:val="fr-FR"/>
        </w:rPr>
        <w:t xml:space="preserve">[…] </w:t>
      </w:r>
      <w:r w:rsidRPr="005F7F97">
        <w:rPr>
          <w:rFonts w:asciiTheme="majorBidi" w:hAnsiTheme="majorBidi" w:cstheme="majorBidi"/>
          <w:sz w:val="24"/>
          <w:szCs w:val="24"/>
          <w:lang w:val="fr-FR"/>
        </w:rPr>
        <w:t>(p. 11</w:t>
      </w:r>
      <w:r w:rsidR="00D50A47" w:rsidRPr="005F7F97">
        <w:rPr>
          <w:rFonts w:asciiTheme="majorBidi" w:hAnsiTheme="majorBidi" w:cstheme="majorBidi"/>
          <w:sz w:val="24"/>
          <w:szCs w:val="24"/>
          <w:lang w:val="fr-FR"/>
        </w:rPr>
        <w:t>-13</w:t>
      </w:r>
      <w:r w:rsidRPr="005F7F97">
        <w:rPr>
          <w:rFonts w:asciiTheme="majorBidi" w:hAnsiTheme="majorBidi" w:cstheme="majorBidi"/>
          <w:sz w:val="24"/>
          <w:szCs w:val="24"/>
          <w:lang w:val="fr-FR"/>
        </w:rPr>
        <w:t>)</w:t>
      </w:r>
      <w:r w:rsidR="00600ABA"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ind w:left="1170"/>
        <w:jc w:val="both"/>
        <w:rPr>
          <w:rFonts w:asciiTheme="majorBidi" w:hAnsiTheme="majorBidi" w:cstheme="majorBidi"/>
          <w:sz w:val="24"/>
          <w:szCs w:val="24"/>
          <w:lang w:val="fr-FR"/>
        </w:rPr>
      </w:pPr>
    </w:p>
    <w:p w:rsidR="00DE69A2" w:rsidRDefault="003572FC" w:rsidP="005F7F97">
      <w:pPr>
        <w:spacing w:after="0" w:line="240" w:lineRule="auto"/>
        <w:ind w:left="90"/>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EA16C1" w:rsidRPr="005F7F97">
        <w:rPr>
          <w:rFonts w:asciiTheme="majorBidi" w:hAnsiTheme="majorBidi" w:cstheme="majorBidi"/>
          <w:sz w:val="24"/>
          <w:szCs w:val="24"/>
          <w:lang w:val="fr-FR"/>
        </w:rPr>
        <w:t xml:space="preserve">L’incipit </w:t>
      </w:r>
      <w:r w:rsidR="0023326F" w:rsidRPr="005F7F97">
        <w:rPr>
          <w:rFonts w:asciiTheme="majorBidi" w:hAnsiTheme="majorBidi" w:cstheme="majorBidi"/>
          <w:sz w:val="24"/>
          <w:szCs w:val="24"/>
          <w:lang w:val="fr-FR"/>
        </w:rPr>
        <w:t xml:space="preserve">marque </w:t>
      </w:r>
      <w:r w:rsidR="00EA16C1" w:rsidRPr="005F7F97">
        <w:rPr>
          <w:rFonts w:asciiTheme="majorBidi" w:hAnsiTheme="majorBidi" w:cstheme="majorBidi"/>
          <w:sz w:val="24"/>
          <w:szCs w:val="24"/>
          <w:lang w:val="fr-FR"/>
        </w:rPr>
        <w:t xml:space="preserve">donc </w:t>
      </w:r>
      <w:r w:rsidR="0023326F" w:rsidRPr="005F7F97">
        <w:rPr>
          <w:rFonts w:asciiTheme="majorBidi" w:hAnsiTheme="majorBidi" w:cstheme="majorBidi"/>
          <w:sz w:val="24"/>
          <w:szCs w:val="24"/>
          <w:lang w:val="fr-FR"/>
        </w:rPr>
        <w:t>le début d’</w:t>
      </w:r>
      <w:r w:rsidR="00DC13E5" w:rsidRPr="005F7F97">
        <w:rPr>
          <w:rFonts w:asciiTheme="majorBidi" w:hAnsiTheme="majorBidi" w:cstheme="majorBidi"/>
          <w:sz w:val="24"/>
          <w:szCs w:val="24"/>
          <w:lang w:val="fr-FR"/>
        </w:rPr>
        <w:t>une longue lettre d</w:t>
      </w:r>
      <w:r w:rsidR="00DE69A2" w:rsidRPr="005F7F97">
        <w:rPr>
          <w:rFonts w:asciiTheme="majorBidi" w:hAnsiTheme="majorBidi" w:cstheme="majorBidi"/>
          <w:sz w:val="24"/>
          <w:szCs w:val="24"/>
          <w:lang w:val="fr-FR"/>
        </w:rPr>
        <w:t xml:space="preserve">e </w:t>
      </w:r>
      <w:r w:rsidR="00DC13E5" w:rsidRPr="005F7F97">
        <w:rPr>
          <w:rFonts w:asciiTheme="majorBidi" w:hAnsiTheme="majorBidi" w:cstheme="majorBidi"/>
          <w:sz w:val="24"/>
          <w:szCs w:val="24"/>
          <w:lang w:val="fr-FR"/>
        </w:rPr>
        <w:t xml:space="preserve">cent cinquante pages </w:t>
      </w:r>
      <w:r w:rsidR="004E2BFF" w:rsidRPr="005F7F97">
        <w:rPr>
          <w:rFonts w:asciiTheme="majorBidi" w:hAnsiTheme="majorBidi" w:cstheme="majorBidi"/>
          <w:sz w:val="24"/>
          <w:szCs w:val="24"/>
          <w:lang w:val="fr-FR"/>
        </w:rPr>
        <w:t>destinée</w:t>
      </w:r>
      <w:r w:rsidR="00DC13E5" w:rsidRPr="005F7F97">
        <w:rPr>
          <w:rFonts w:asciiTheme="majorBidi" w:hAnsiTheme="majorBidi" w:cstheme="majorBidi"/>
          <w:sz w:val="24"/>
          <w:szCs w:val="24"/>
          <w:lang w:val="fr-FR"/>
        </w:rPr>
        <w:t xml:space="preserve"> </w:t>
      </w:r>
      <w:r w:rsidR="00677FC3" w:rsidRPr="005F7F97">
        <w:rPr>
          <w:rFonts w:asciiTheme="majorBidi" w:hAnsiTheme="majorBidi" w:cstheme="majorBidi"/>
          <w:sz w:val="24"/>
          <w:szCs w:val="24"/>
          <w:lang w:val="fr-FR"/>
        </w:rPr>
        <w:t xml:space="preserve">au </w:t>
      </w:r>
      <w:r w:rsidR="0023326F" w:rsidRPr="005F7F97">
        <w:rPr>
          <w:rFonts w:asciiTheme="majorBidi" w:hAnsiTheme="majorBidi" w:cstheme="majorBidi"/>
          <w:sz w:val="24"/>
          <w:szCs w:val="24"/>
          <w:lang w:val="fr-FR"/>
        </w:rPr>
        <w:t xml:space="preserve">lectorat </w:t>
      </w:r>
      <w:r w:rsidR="00DE69A2" w:rsidRPr="005F7F97">
        <w:rPr>
          <w:rFonts w:asciiTheme="majorBidi" w:hAnsiTheme="majorBidi" w:cstheme="majorBidi"/>
          <w:sz w:val="24"/>
          <w:szCs w:val="24"/>
          <w:lang w:val="fr-FR"/>
        </w:rPr>
        <w:t xml:space="preserve">francophone </w:t>
      </w:r>
      <w:r w:rsidR="00DC13E5" w:rsidRPr="005F7F97">
        <w:rPr>
          <w:rFonts w:asciiTheme="majorBidi" w:hAnsiTheme="majorBidi" w:cstheme="majorBidi"/>
          <w:sz w:val="24"/>
          <w:szCs w:val="24"/>
          <w:lang w:val="fr-FR"/>
        </w:rPr>
        <w:t>d</w:t>
      </w:r>
      <w:r w:rsidR="00016576" w:rsidRPr="005F7F97">
        <w:rPr>
          <w:rFonts w:asciiTheme="majorBidi" w:hAnsiTheme="majorBidi" w:cstheme="majorBidi"/>
          <w:sz w:val="24"/>
          <w:szCs w:val="24"/>
          <w:lang w:val="fr-FR"/>
        </w:rPr>
        <w:t>u roman</w:t>
      </w:r>
      <w:r w:rsidR="00DC13E5" w:rsidRPr="005F7F97">
        <w:rPr>
          <w:rFonts w:asciiTheme="majorBidi" w:hAnsiTheme="majorBidi" w:cstheme="majorBidi"/>
          <w:sz w:val="24"/>
          <w:szCs w:val="24"/>
          <w:lang w:val="fr-FR"/>
        </w:rPr>
        <w:t xml:space="preserve">, </w:t>
      </w:r>
      <w:r w:rsidR="00677FC3" w:rsidRPr="005F7F97">
        <w:rPr>
          <w:rFonts w:asciiTheme="majorBidi" w:hAnsiTheme="majorBidi" w:cstheme="majorBidi"/>
          <w:sz w:val="24"/>
          <w:szCs w:val="24"/>
          <w:lang w:val="fr-FR"/>
        </w:rPr>
        <w:t xml:space="preserve">visant à </w:t>
      </w:r>
      <w:r w:rsidR="00ED5A97" w:rsidRPr="005F7F97">
        <w:rPr>
          <w:rFonts w:asciiTheme="majorBidi" w:hAnsiTheme="majorBidi" w:cstheme="majorBidi"/>
          <w:sz w:val="24"/>
          <w:szCs w:val="24"/>
          <w:lang w:val="fr-FR"/>
        </w:rPr>
        <w:t>amener</w:t>
      </w:r>
      <w:r w:rsidR="00677FC3" w:rsidRPr="005F7F97">
        <w:rPr>
          <w:rFonts w:asciiTheme="majorBidi" w:hAnsiTheme="majorBidi" w:cstheme="majorBidi"/>
          <w:sz w:val="24"/>
          <w:szCs w:val="24"/>
          <w:lang w:val="fr-FR"/>
        </w:rPr>
        <w:t xml:space="preserve"> celui-ci</w:t>
      </w:r>
      <w:r w:rsidR="00ED5A97" w:rsidRPr="005F7F97">
        <w:rPr>
          <w:rFonts w:asciiTheme="majorBidi" w:hAnsiTheme="majorBidi" w:cstheme="majorBidi"/>
          <w:sz w:val="24"/>
          <w:szCs w:val="24"/>
          <w:lang w:val="fr-FR"/>
        </w:rPr>
        <w:t xml:space="preserve"> </w:t>
      </w:r>
      <w:r w:rsidR="004E2BFF" w:rsidRPr="005F7F97">
        <w:rPr>
          <w:rFonts w:asciiTheme="majorBidi" w:hAnsiTheme="majorBidi" w:cstheme="majorBidi"/>
          <w:sz w:val="24"/>
          <w:szCs w:val="24"/>
          <w:lang w:val="fr-FR"/>
        </w:rPr>
        <w:t>à</w:t>
      </w:r>
      <w:r w:rsidR="00ED5A97" w:rsidRPr="005F7F97">
        <w:rPr>
          <w:rFonts w:asciiTheme="majorBidi" w:hAnsiTheme="majorBidi" w:cstheme="majorBidi"/>
          <w:sz w:val="24"/>
          <w:szCs w:val="24"/>
          <w:lang w:val="fr-FR"/>
        </w:rPr>
        <w:t xml:space="preserve"> prendre conscience de la </w:t>
      </w:r>
      <w:r w:rsidR="0039008C" w:rsidRPr="005F7F97">
        <w:rPr>
          <w:rFonts w:asciiTheme="majorBidi" w:hAnsiTheme="majorBidi" w:cstheme="majorBidi"/>
          <w:sz w:val="24"/>
          <w:szCs w:val="24"/>
          <w:lang w:val="fr-FR"/>
        </w:rPr>
        <w:t xml:space="preserve">gravité </w:t>
      </w:r>
      <w:r w:rsidR="00ED5A97" w:rsidRPr="005F7F97">
        <w:rPr>
          <w:rFonts w:asciiTheme="majorBidi" w:hAnsiTheme="majorBidi" w:cstheme="majorBidi"/>
          <w:sz w:val="24"/>
          <w:szCs w:val="24"/>
          <w:lang w:val="fr-FR"/>
        </w:rPr>
        <w:t xml:space="preserve"> du </w:t>
      </w:r>
      <w:r w:rsidR="004E2BFF" w:rsidRPr="005F7F97">
        <w:rPr>
          <w:rFonts w:asciiTheme="majorBidi" w:hAnsiTheme="majorBidi" w:cstheme="majorBidi"/>
          <w:sz w:val="24"/>
          <w:szCs w:val="24"/>
          <w:lang w:val="fr-FR"/>
        </w:rPr>
        <w:t>phénomène</w:t>
      </w:r>
      <w:r w:rsidR="00ED5A97" w:rsidRPr="005F7F97">
        <w:rPr>
          <w:rFonts w:asciiTheme="majorBidi" w:hAnsiTheme="majorBidi" w:cstheme="majorBidi"/>
          <w:sz w:val="24"/>
          <w:szCs w:val="24"/>
          <w:lang w:val="fr-FR"/>
        </w:rPr>
        <w:t xml:space="preserve"> des</w:t>
      </w:r>
      <w:r w:rsidR="006E1348" w:rsidRPr="005F7F97">
        <w:rPr>
          <w:rFonts w:asciiTheme="majorBidi" w:hAnsiTheme="majorBidi" w:cstheme="majorBidi"/>
          <w:sz w:val="24"/>
          <w:szCs w:val="24"/>
          <w:lang w:val="fr-FR"/>
        </w:rPr>
        <w:t xml:space="preserve"> enfants de la rue </w:t>
      </w:r>
      <w:r w:rsidR="00D50A47" w:rsidRPr="005F7F97">
        <w:rPr>
          <w:rFonts w:asciiTheme="majorBidi" w:hAnsiTheme="majorBidi" w:cstheme="majorBidi"/>
          <w:sz w:val="24"/>
          <w:szCs w:val="24"/>
          <w:lang w:val="fr-FR"/>
        </w:rPr>
        <w:t>en milieu urbain, en particulier</w:t>
      </w:r>
      <w:r w:rsidR="004E2BFF" w:rsidRPr="005F7F97">
        <w:rPr>
          <w:rFonts w:asciiTheme="majorBidi" w:hAnsiTheme="majorBidi" w:cstheme="majorBidi"/>
          <w:sz w:val="24"/>
          <w:szCs w:val="24"/>
          <w:lang w:val="fr-FR"/>
        </w:rPr>
        <w:t xml:space="preserve"> dans la ville africaine de Man, le héros-narrateur lui-même</w:t>
      </w:r>
      <w:r w:rsidR="0039008C" w:rsidRPr="005F7F97">
        <w:rPr>
          <w:rFonts w:asciiTheme="majorBidi" w:hAnsiTheme="majorBidi" w:cstheme="majorBidi"/>
          <w:sz w:val="24"/>
          <w:szCs w:val="24"/>
          <w:lang w:val="fr-FR"/>
        </w:rPr>
        <w:t xml:space="preserve"> </w:t>
      </w:r>
      <w:r w:rsidR="004E2BFF" w:rsidRPr="005F7F97">
        <w:rPr>
          <w:rFonts w:asciiTheme="majorBidi" w:hAnsiTheme="majorBidi" w:cstheme="majorBidi"/>
          <w:sz w:val="24"/>
          <w:szCs w:val="24"/>
          <w:lang w:val="fr-FR"/>
        </w:rPr>
        <w:t xml:space="preserve">ayant </w:t>
      </w:r>
      <w:r w:rsidR="004420B1" w:rsidRPr="005F7F97">
        <w:rPr>
          <w:rFonts w:asciiTheme="majorBidi" w:hAnsiTheme="majorBidi" w:cstheme="majorBidi"/>
          <w:sz w:val="24"/>
          <w:szCs w:val="24"/>
          <w:lang w:val="fr-FR"/>
        </w:rPr>
        <w:t>été obligé</w:t>
      </w:r>
      <w:r w:rsidR="0039008C" w:rsidRPr="005F7F97">
        <w:rPr>
          <w:rFonts w:asciiTheme="majorBidi" w:hAnsiTheme="majorBidi" w:cstheme="majorBidi"/>
          <w:sz w:val="24"/>
          <w:szCs w:val="24"/>
          <w:lang w:val="fr-FR"/>
        </w:rPr>
        <w:t>, à son enfance,</w:t>
      </w:r>
      <w:r w:rsidR="004420B1" w:rsidRPr="005F7F97">
        <w:rPr>
          <w:rFonts w:asciiTheme="majorBidi" w:hAnsiTheme="majorBidi" w:cstheme="majorBidi"/>
          <w:sz w:val="24"/>
          <w:szCs w:val="24"/>
          <w:lang w:val="fr-FR"/>
        </w:rPr>
        <w:t xml:space="preserve"> d’élire domicile </w:t>
      </w:r>
      <w:r w:rsidR="00082B26" w:rsidRPr="005F7F97">
        <w:rPr>
          <w:rFonts w:asciiTheme="majorBidi" w:hAnsiTheme="majorBidi" w:cstheme="majorBidi"/>
          <w:sz w:val="24"/>
          <w:szCs w:val="24"/>
          <w:lang w:val="fr-FR"/>
        </w:rPr>
        <w:t>à</w:t>
      </w:r>
      <w:r w:rsidR="00082B26" w:rsidRPr="005F7F97">
        <w:rPr>
          <w:rFonts w:asciiTheme="majorBidi" w:hAnsiTheme="majorBidi" w:cstheme="majorBidi"/>
          <w:b/>
          <w:sz w:val="24"/>
          <w:szCs w:val="24"/>
          <w:lang w:val="fr-FR"/>
        </w:rPr>
        <w:t xml:space="preserve"> </w:t>
      </w:r>
      <w:r w:rsidR="004420B1" w:rsidRPr="005F7F97">
        <w:rPr>
          <w:rFonts w:asciiTheme="majorBidi" w:hAnsiTheme="majorBidi" w:cstheme="majorBidi"/>
          <w:sz w:val="24"/>
          <w:szCs w:val="24"/>
          <w:lang w:val="fr-FR"/>
        </w:rPr>
        <w:t>la rue</w:t>
      </w:r>
      <w:r w:rsidR="00082B26" w:rsidRPr="005F7F97">
        <w:rPr>
          <w:rFonts w:asciiTheme="majorBidi" w:hAnsiTheme="majorBidi" w:cstheme="majorBidi"/>
          <w:sz w:val="24"/>
          <w:szCs w:val="24"/>
          <w:lang w:val="fr-FR"/>
        </w:rPr>
        <w:t xml:space="preserve"> de Man. </w:t>
      </w:r>
      <w:r w:rsidR="00D459A3" w:rsidRPr="005F7F97">
        <w:rPr>
          <w:rFonts w:asciiTheme="majorBidi" w:hAnsiTheme="majorBidi" w:cstheme="majorBidi"/>
          <w:sz w:val="24"/>
          <w:szCs w:val="24"/>
          <w:lang w:val="fr-FR"/>
        </w:rPr>
        <w:t>P</w:t>
      </w:r>
      <w:r w:rsidR="00E03FCD" w:rsidRPr="005F7F97">
        <w:rPr>
          <w:rFonts w:asciiTheme="majorBidi" w:hAnsiTheme="majorBidi" w:cstheme="majorBidi"/>
          <w:sz w:val="24"/>
          <w:szCs w:val="24"/>
          <w:lang w:val="fr-FR"/>
        </w:rPr>
        <w:t>assons ensuite à l’</w:t>
      </w:r>
      <w:r w:rsidR="00D459A3" w:rsidRPr="005F7F97">
        <w:rPr>
          <w:rFonts w:asciiTheme="majorBidi" w:hAnsiTheme="majorBidi" w:cstheme="majorBidi"/>
          <w:sz w:val="24"/>
          <w:szCs w:val="24"/>
          <w:lang w:val="fr-FR"/>
        </w:rPr>
        <w:t xml:space="preserve">analyse </w:t>
      </w:r>
      <w:r w:rsidR="00E03FCD" w:rsidRPr="005F7F97">
        <w:rPr>
          <w:rFonts w:asciiTheme="majorBidi" w:hAnsiTheme="majorBidi" w:cstheme="majorBidi"/>
          <w:sz w:val="24"/>
          <w:szCs w:val="24"/>
          <w:lang w:val="fr-FR"/>
        </w:rPr>
        <w:t xml:space="preserve">proprement dite </w:t>
      </w:r>
      <w:r w:rsidR="00D459A3" w:rsidRPr="005F7F97">
        <w:rPr>
          <w:rFonts w:asciiTheme="majorBidi" w:hAnsiTheme="majorBidi" w:cstheme="majorBidi"/>
          <w:sz w:val="24"/>
          <w:szCs w:val="24"/>
          <w:lang w:val="fr-FR"/>
        </w:rPr>
        <w:t xml:space="preserve">du discours </w:t>
      </w:r>
      <w:r w:rsidR="00DE69A2" w:rsidRPr="005F7F97">
        <w:rPr>
          <w:rFonts w:asciiTheme="majorBidi" w:hAnsiTheme="majorBidi" w:cstheme="majorBidi"/>
          <w:sz w:val="24"/>
          <w:szCs w:val="24"/>
          <w:lang w:val="fr-FR"/>
        </w:rPr>
        <w:t xml:space="preserve">romanesque </w:t>
      </w:r>
      <w:r w:rsidR="00E03FCD" w:rsidRPr="005F7F97">
        <w:rPr>
          <w:rFonts w:asciiTheme="majorBidi" w:hAnsiTheme="majorBidi" w:cstheme="majorBidi"/>
          <w:sz w:val="24"/>
          <w:szCs w:val="24"/>
          <w:lang w:val="fr-FR"/>
        </w:rPr>
        <w:t>épistolaire</w:t>
      </w:r>
      <w:r w:rsidR="00D459A3" w:rsidRPr="005F7F97">
        <w:rPr>
          <w:rFonts w:asciiTheme="majorBidi" w:hAnsiTheme="majorBidi" w:cstheme="majorBidi"/>
          <w:sz w:val="24"/>
          <w:szCs w:val="24"/>
          <w:lang w:val="fr-FR"/>
        </w:rPr>
        <w:t xml:space="preserve"> </w:t>
      </w:r>
      <w:r w:rsidR="00E03FCD" w:rsidRPr="005F7F97">
        <w:rPr>
          <w:rFonts w:asciiTheme="majorBidi" w:hAnsiTheme="majorBidi" w:cstheme="majorBidi"/>
          <w:sz w:val="24"/>
          <w:szCs w:val="24"/>
          <w:lang w:val="fr-FR"/>
        </w:rPr>
        <w:t>à</w:t>
      </w:r>
      <w:r w:rsidR="00D459A3" w:rsidRPr="005F7F97">
        <w:rPr>
          <w:rFonts w:asciiTheme="majorBidi" w:hAnsiTheme="majorBidi" w:cstheme="majorBidi"/>
          <w:sz w:val="24"/>
          <w:szCs w:val="24"/>
          <w:lang w:val="fr-FR"/>
        </w:rPr>
        <w:t xml:space="preserve"> travers la let</w:t>
      </w:r>
      <w:r w:rsidR="00C75B71" w:rsidRPr="005F7F97">
        <w:rPr>
          <w:rFonts w:asciiTheme="majorBidi" w:hAnsiTheme="majorBidi" w:cstheme="majorBidi"/>
          <w:sz w:val="24"/>
          <w:szCs w:val="24"/>
          <w:lang w:val="fr-FR"/>
        </w:rPr>
        <w:t>tre en vue de cerner les causes et</w:t>
      </w:r>
      <w:r w:rsidR="00D459A3" w:rsidRPr="005F7F97">
        <w:rPr>
          <w:rFonts w:asciiTheme="majorBidi" w:hAnsiTheme="majorBidi" w:cstheme="majorBidi"/>
          <w:sz w:val="24"/>
          <w:szCs w:val="24"/>
          <w:lang w:val="fr-FR"/>
        </w:rPr>
        <w:t xml:space="preserve"> les </w:t>
      </w:r>
      <w:r w:rsidR="00E03FCD" w:rsidRPr="005F7F97">
        <w:rPr>
          <w:rFonts w:asciiTheme="majorBidi" w:hAnsiTheme="majorBidi" w:cstheme="majorBidi"/>
          <w:sz w:val="24"/>
          <w:szCs w:val="24"/>
          <w:lang w:val="fr-FR"/>
        </w:rPr>
        <w:t>conséquences</w:t>
      </w:r>
      <w:r w:rsidR="00C75B71" w:rsidRPr="005F7F97">
        <w:rPr>
          <w:rFonts w:asciiTheme="majorBidi" w:hAnsiTheme="majorBidi" w:cstheme="majorBidi"/>
          <w:sz w:val="24"/>
          <w:szCs w:val="24"/>
          <w:lang w:val="fr-FR"/>
        </w:rPr>
        <w:t xml:space="preserve"> du phénomène des enfants de la rue, ainsi que le devenir de ces enfants relatif à leurs droits </w:t>
      </w:r>
      <w:r w:rsidR="00DE69A2" w:rsidRPr="005F7F97">
        <w:rPr>
          <w:rFonts w:asciiTheme="majorBidi" w:hAnsiTheme="majorBidi" w:cstheme="majorBidi"/>
          <w:sz w:val="24"/>
          <w:szCs w:val="24"/>
          <w:lang w:val="fr-FR"/>
        </w:rPr>
        <w:t xml:space="preserve">et à la justice sociale. </w:t>
      </w:r>
    </w:p>
    <w:p w:rsidR="005F7F97" w:rsidRDefault="005F7F97" w:rsidP="005F7F97">
      <w:pPr>
        <w:spacing w:after="0" w:line="240" w:lineRule="auto"/>
        <w:ind w:left="90"/>
        <w:jc w:val="both"/>
        <w:rPr>
          <w:rFonts w:asciiTheme="majorBidi" w:hAnsiTheme="majorBidi" w:cstheme="majorBidi"/>
          <w:sz w:val="24"/>
          <w:szCs w:val="24"/>
          <w:lang w:val="fr-FR"/>
        </w:rPr>
      </w:pPr>
    </w:p>
    <w:p w:rsidR="005F7F97" w:rsidRDefault="005F7F97" w:rsidP="005F7F97">
      <w:pPr>
        <w:spacing w:after="0" w:line="240" w:lineRule="auto"/>
        <w:ind w:left="90"/>
        <w:jc w:val="both"/>
        <w:rPr>
          <w:rFonts w:asciiTheme="majorBidi" w:hAnsiTheme="majorBidi" w:cstheme="majorBidi"/>
          <w:sz w:val="24"/>
          <w:szCs w:val="24"/>
          <w:lang w:val="fr-FR"/>
        </w:rPr>
      </w:pPr>
    </w:p>
    <w:p w:rsidR="005F7F97" w:rsidRPr="005F7F97" w:rsidRDefault="005F7F97" w:rsidP="005F7F97">
      <w:pPr>
        <w:spacing w:after="0" w:line="240" w:lineRule="auto"/>
        <w:ind w:left="90"/>
        <w:jc w:val="both"/>
        <w:rPr>
          <w:rFonts w:asciiTheme="majorBidi" w:hAnsiTheme="majorBidi" w:cstheme="majorBidi"/>
          <w:sz w:val="24"/>
          <w:szCs w:val="24"/>
          <w:lang w:val="fr-FR"/>
        </w:rPr>
      </w:pPr>
    </w:p>
    <w:p w:rsidR="00777A93" w:rsidRDefault="00E81D2F" w:rsidP="005F7F97">
      <w:pPr>
        <w:spacing w:after="0" w:line="240" w:lineRule="auto"/>
        <w:ind w:left="90"/>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Les causes du phénomène des enfants de la rue</w:t>
      </w:r>
      <w:r w:rsidR="00777A93" w:rsidRPr="005F7F97">
        <w:rPr>
          <w:rFonts w:asciiTheme="majorBidi" w:hAnsiTheme="majorBidi" w:cstheme="majorBidi"/>
          <w:b/>
          <w:sz w:val="24"/>
          <w:szCs w:val="24"/>
          <w:lang w:val="fr-FR"/>
        </w:rPr>
        <w:t xml:space="preserve"> </w:t>
      </w:r>
    </w:p>
    <w:p w:rsidR="005F7F97" w:rsidRPr="005F7F97" w:rsidRDefault="005F7F97" w:rsidP="005F7F97">
      <w:pPr>
        <w:spacing w:after="0" w:line="240" w:lineRule="auto"/>
        <w:ind w:left="90"/>
        <w:jc w:val="both"/>
        <w:rPr>
          <w:rFonts w:asciiTheme="majorBidi" w:hAnsiTheme="majorBidi" w:cstheme="majorBidi"/>
          <w:sz w:val="24"/>
          <w:szCs w:val="24"/>
          <w:lang w:val="fr-FR"/>
        </w:rPr>
      </w:pPr>
    </w:p>
    <w:p w:rsidR="00105E1C" w:rsidRDefault="00FE5C52"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E03FCD" w:rsidRPr="005F7F97">
        <w:rPr>
          <w:rFonts w:asciiTheme="majorBidi" w:hAnsiTheme="majorBidi" w:cstheme="majorBidi"/>
          <w:sz w:val="24"/>
          <w:szCs w:val="24"/>
          <w:lang w:val="fr-FR"/>
        </w:rPr>
        <w:t xml:space="preserve">Quelles sont les raisons qui poussent les enfants à </w:t>
      </w:r>
      <w:r w:rsidR="00B9432B" w:rsidRPr="005F7F97">
        <w:rPr>
          <w:rFonts w:asciiTheme="majorBidi" w:hAnsiTheme="majorBidi" w:cstheme="majorBidi"/>
          <w:sz w:val="24"/>
          <w:szCs w:val="24"/>
          <w:lang w:val="fr-FR"/>
        </w:rPr>
        <w:t xml:space="preserve">choisir la voie de </w:t>
      </w:r>
      <w:r w:rsidR="00E03FCD" w:rsidRPr="005F7F97">
        <w:rPr>
          <w:rFonts w:asciiTheme="majorBidi" w:hAnsiTheme="majorBidi" w:cstheme="majorBidi"/>
          <w:sz w:val="24"/>
          <w:szCs w:val="24"/>
          <w:lang w:val="fr-FR"/>
        </w:rPr>
        <w:t xml:space="preserve">la rue telles que dépeintes dans la narration ?  </w:t>
      </w:r>
      <w:r w:rsidR="00BC118D" w:rsidRPr="005F7F97">
        <w:rPr>
          <w:rFonts w:asciiTheme="majorBidi" w:hAnsiTheme="majorBidi" w:cstheme="majorBidi"/>
          <w:sz w:val="24"/>
          <w:szCs w:val="24"/>
          <w:lang w:val="fr-FR"/>
        </w:rPr>
        <w:t xml:space="preserve">Le héros-narrateur </w:t>
      </w:r>
      <w:r w:rsidR="007636E8" w:rsidRPr="005F7F97">
        <w:rPr>
          <w:rFonts w:asciiTheme="majorBidi" w:hAnsiTheme="majorBidi" w:cstheme="majorBidi"/>
          <w:sz w:val="24"/>
          <w:szCs w:val="24"/>
          <w:lang w:val="fr-FR"/>
        </w:rPr>
        <w:t xml:space="preserve">exprime </w:t>
      </w:r>
      <w:r w:rsidR="00674478" w:rsidRPr="005F7F97">
        <w:rPr>
          <w:rFonts w:asciiTheme="majorBidi" w:hAnsiTheme="majorBidi" w:cstheme="majorBidi"/>
          <w:sz w:val="24"/>
          <w:szCs w:val="24"/>
          <w:lang w:val="fr-FR"/>
        </w:rPr>
        <w:t xml:space="preserve">sa déception et </w:t>
      </w:r>
      <w:r w:rsidR="007636E8" w:rsidRPr="005F7F97">
        <w:rPr>
          <w:rFonts w:asciiTheme="majorBidi" w:hAnsiTheme="majorBidi" w:cstheme="majorBidi"/>
          <w:sz w:val="24"/>
          <w:szCs w:val="24"/>
          <w:lang w:val="fr-FR"/>
        </w:rPr>
        <w:t xml:space="preserve">son mécontentement vis-à-vis de l’ignorance de ses concitoyens : </w:t>
      </w:r>
      <w:r w:rsidR="00BC118D" w:rsidRPr="005F7F97">
        <w:rPr>
          <w:rFonts w:asciiTheme="majorBidi" w:hAnsiTheme="majorBidi" w:cstheme="majorBidi"/>
          <w:sz w:val="24"/>
          <w:szCs w:val="24"/>
          <w:lang w:val="fr-FR"/>
        </w:rPr>
        <w:t>« l</w:t>
      </w:r>
      <w:r w:rsidR="00777A93" w:rsidRPr="005F7F97">
        <w:rPr>
          <w:rFonts w:asciiTheme="majorBidi" w:hAnsiTheme="majorBidi" w:cstheme="majorBidi"/>
          <w:sz w:val="24"/>
          <w:szCs w:val="24"/>
          <w:lang w:val="fr-FR"/>
        </w:rPr>
        <w:t>es gens ignorent ce qu’est un enfant de la rue, ils ignorent les ra</w:t>
      </w:r>
      <w:r w:rsidR="00BC118D" w:rsidRPr="005F7F97">
        <w:rPr>
          <w:rFonts w:asciiTheme="majorBidi" w:hAnsiTheme="majorBidi" w:cstheme="majorBidi"/>
          <w:sz w:val="24"/>
          <w:szCs w:val="24"/>
          <w:lang w:val="fr-FR"/>
        </w:rPr>
        <w:t>isons profondes qui drainent de</w:t>
      </w:r>
      <w:r w:rsidR="00777A93" w:rsidRPr="005F7F97">
        <w:rPr>
          <w:rFonts w:asciiTheme="majorBidi" w:hAnsiTheme="majorBidi" w:cstheme="majorBidi"/>
          <w:sz w:val="24"/>
          <w:szCs w:val="24"/>
          <w:lang w:val="fr-FR"/>
        </w:rPr>
        <w:t>s</w:t>
      </w:r>
      <w:r w:rsidR="00BC118D" w:rsidRPr="005F7F97">
        <w:rPr>
          <w:rFonts w:asciiTheme="majorBidi" w:hAnsiTheme="majorBidi" w:cstheme="majorBidi"/>
          <w:sz w:val="24"/>
          <w:szCs w:val="24"/>
          <w:lang w:val="fr-FR"/>
        </w:rPr>
        <w:t xml:space="preserve"> </w:t>
      </w:r>
      <w:r w:rsidR="00777A93" w:rsidRPr="005F7F97">
        <w:rPr>
          <w:rFonts w:asciiTheme="majorBidi" w:hAnsiTheme="majorBidi" w:cstheme="majorBidi"/>
          <w:sz w:val="24"/>
          <w:szCs w:val="24"/>
          <w:lang w:val="fr-FR"/>
        </w:rPr>
        <w:t xml:space="preserve">milliers d’enfants de la rue les obligeant </w:t>
      </w:r>
      <w:r w:rsidR="004420B1" w:rsidRPr="005F7F97">
        <w:rPr>
          <w:rFonts w:asciiTheme="majorBidi" w:hAnsiTheme="majorBidi" w:cstheme="majorBidi"/>
          <w:sz w:val="24"/>
          <w:szCs w:val="24"/>
          <w:lang w:val="fr-FR"/>
        </w:rPr>
        <w:t>à</w:t>
      </w:r>
      <w:r w:rsidR="00777A93" w:rsidRPr="005F7F97">
        <w:rPr>
          <w:rFonts w:asciiTheme="majorBidi" w:hAnsiTheme="majorBidi" w:cstheme="majorBidi"/>
          <w:sz w:val="24"/>
          <w:szCs w:val="24"/>
          <w:lang w:val="fr-FR"/>
        </w:rPr>
        <w:t xml:space="preserve"> </w:t>
      </w:r>
      <w:r w:rsidR="004420B1" w:rsidRPr="005F7F97">
        <w:rPr>
          <w:rFonts w:asciiTheme="majorBidi" w:hAnsiTheme="majorBidi" w:cstheme="majorBidi"/>
          <w:sz w:val="24"/>
          <w:szCs w:val="24"/>
          <w:lang w:val="fr-FR"/>
        </w:rPr>
        <w:t>élire</w:t>
      </w:r>
      <w:r w:rsidR="00777A93" w:rsidRPr="005F7F97">
        <w:rPr>
          <w:rFonts w:asciiTheme="majorBidi" w:hAnsiTheme="majorBidi" w:cstheme="majorBidi"/>
          <w:sz w:val="24"/>
          <w:szCs w:val="24"/>
          <w:lang w:val="fr-FR"/>
        </w:rPr>
        <w:t xml:space="preserve"> domicile au </w:t>
      </w:r>
      <w:r w:rsidR="00BC118D" w:rsidRPr="005F7F97">
        <w:rPr>
          <w:rFonts w:asciiTheme="majorBidi" w:hAnsiTheme="majorBidi" w:cstheme="majorBidi"/>
          <w:sz w:val="24"/>
          <w:szCs w:val="24"/>
          <w:lang w:val="fr-FR"/>
        </w:rPr>
        <w:t>rez-de-chaussée</w:t>
      </w:r>
      <w:r w:rsidR="00777A93" w:rsidRPr="005F7F97">
        <w:rPr>
          <w:rFonts w:asciiTheme="majorBidi" w:hAnsiTheme="majorBidi" w:cstheme="majorBidi"/>
          <w:sz w:val="24"/>
          <w:szCs w:val="24"/>
          <w:lang w:val="fr-FR"/>
        </w:rPr>
        <w:t xml:space="preserve"> des </w:t>
      </w:r>
      <w:r w:rsidR="00BC118D" w:rsidRPr="005F7F97">
        <w:rPr>
          <w:rFonts w:asciiTheme="majorBidi" w:hAnsiTheme="majorBidi" w:cstheme="majorBidi"/>
          <w:sz w:val="24"/>
          <w:szCs w:val="24"/>
          <w:lang w:val="fr-FR"/>
        </w:rPr>
        <w:t>bâtiments</w:t>
      </w:r>
      <w:r w:rsidR="00777A93" w:rsidRPr="005F7F97">
        <w:rPr>
          <w:rFonts w:asciiTheme="majorBidi" w:hAnsiTheme="majorBidi" w:cstheme="majorBidi"/>
          <w:sz w:val="24"/>
          <w:szCs w:val="24"/>
          <w:lang w:val="fr-FR"/>
        </w:rPr>
        <w:t xml:space="preserve">, aux abords des </w:t>
      </w:r>
      <w:r w:rsidR="00BC118D" w:rsidRPr="005F7F97">
        <w:rPr>
          <w:rFonts w:asciiTheme="majorBidi" w:hAnsiTheme="majorBidi" w:cstheme="majorBidi"/>
          <w:sz w:val="24"/>
          <w:szCs w:val="24"/>
          <w:lang w:val="fr-FR"/>
        </w:rPr>
        <w:t>écoles</w:t>
      </w:r>
      <w:r w:rsidR="00777A93" w:rsidRPr="005F7F97">
        <w:rPr>
          <w:rFonts w:asciiTheme="majorBidi" w:hAnsiTheme="majorBidi" w:cstheme="majorBidi"/>
          <w:sz w:val="24"/>
          <w:szCs w:val="24"/>
          <w:lang w:val="fr-FR"/>
        </w:rPr>
        <w:t>, des stades et dans les jardins publics</w:t>
      </w:r>
      <w:r w:rsidR="00BC118D" w:rsidRPr="005F7F97">
        <w:rPr>
          <w:rFonts w:asciiTheme="majorBidi" w:hAnsiTheme="majorBidi" w:cstheme="majorBidi"/>
          <w:sz w:val="24"/>
          <w:szCs w:val="24"/>
          <w:lang w:val="fr-FR"/>
        </w:rPr>
        <w:t> » (p. 12).  Il poursu</w:t>
      </w:r>
      <w:r w:rsidR="003E45AE" w:rsidRPr="005F7F97">
        <w:rPr>
          <w:rFonts w:asciiTheme="majorBidi" w:hAnsiTheme="majorBidi" w:cstheme="majorBidi"/>
          <w:sz w:val="24"/>
          <w:szCs w:val="24"/>
          <w:lang w:val="fr-FR"/>
        </w:rPr>
        <w:t>it sa réflexion à ce sujet : « </w:t>
      </w:r>
      <w:r w:rsidR="00777A93" w:rsidRPr="005F7F97">
        <w:rPr>
          <w:rFonts w:asciiTheme="majorBidi" w:hAnsiTheme="majorBidi" w:cstheme="majorBidi"/>
          <w:sz w:val="24"/>
          <w:szCs w:val="24"/>
          <w:lang w:val="fr-FR"/>
        </w:rPr>
        <w:t xml:space="preserve">C’est </w:t>
      </w:r>
      <w:r w:rsidR="00BC118D" w:rsidRPr="005F7F97">
        <w:rPr>
          <w:rFonts w:asciiTheme="majorBidi" w:hAnsiTheme="majorBidi" w:cstheme="majorBidi"/>
          <w:sz w:val="24"/>
          <w:szCs w:val="24"/>
          <w:lang w:val="fr-FR"/>
        </w:rPr>
        <w:t>à</w:t>
      </w:r>
      <w:r w:rsidR="00777A93" w:rsidRPr="005F7F97">
        <w:rPr>
          <w:rFonts w:asciiTheme="majorBidi" w:hAnsiTheme="majorBidi" w:cstheme="majorBidi"/>
          <w:sz w:val="24"/>
          <w:szCs w:val="24"/>
          <w:lang w:val="fr-FR"/>
        </w:rPr>
        <w:t xml:space="preserve"> peine si on </w:t>
      </w:r>
      <w:r w:rsidR="00F91376" w:rsidRPr="005F7F97">
        <w:rPr>
          <w:rFonts w:asciiTheme="majorBidi" w:hAnsiTheme="majorBidi" w:cstheme="majorBidi"/>
          <w:sz w:val="24"/>
          <w:szCs w:val="24"/>
          <w:lang w:val="fr-FR"/>
        </w:rPr>
        <w:t xml:space="preserve">connaît </w:t>
      </w:r>
      <w:r w:rsidR="00777A93" w:rsidRPr="005F7F97">
        <w:rPr>
          <w:rFonts w:asciiTheme="majorBidi" w:hAnsiTheme="majorBidi" w:cstheme="majorBidi"/>
          <w:sz w:val="24"/>
          <w:szCs w:val="24"/>
          <w:lang w:val="fr-FR"/>
        </w:rPr>
        <w:t xml:space="preserve">leur histoire, leur parcours, les </w:t>
      </w:r>
      <w:r w:rsidR="00BC118D" w:rsidRPr="005F7F97">
        <w:rPr>
          <w:rFonts w:asciiTheme="majorBidi" w:hAnsiTheme="majorBidi" w:cstheme="majorBidi"/>
          <w:sz w:val="24"/>
          <w:szCs w:val="24"/>
          <w:lang w:val="fr-FR"/>
        </w:rPr>
        <w:t>événements</w:t>
      </w:r>
      <w:r w:rsidR="00777A93" w:rsidRPr="005F7F97">
        <w:rPr>
          <w:rFonts w:asciiTheme="majorBidi" w:hAnsiTheme="majorBidi" w:cstheme="majorBidi"/>
          <w:sz w:val="24"/>
          <w:szCs w:val="24"/>
          <w:lang w:val="fr-FR"/>
        </w:rPr>
        <w:t xml:space="preserve"> qui</w:t>
      </w:r>
      <w:r w:rsidR="00BC118D" w:rsidRPr="005F7F97">
        <w:rPr>
          <w:rFonts w:asciiTheme="majorBidi" w:hAnsiTheme="majorBidi" w:cstheme="majorBidi"/>
          <w:sz w:val="24"/>
          <w:szCs w:val="24"/>
          <w:lang w:val="fr-FR"/>
        </w:rPr>
        <w:t>,</w:t>
      </w:r>
      <w:r w:rsidRPr="005F7F97">
        <w:rPr>
          <w:rFonts w:asciiTheme="majorBidi" w:hAnsiTheme="majorBidi" w:cstheme="majorBidi"/>
          <w:sz w:val="24"/>
          <w:szCs w:val="24"/>
          <w:lang w:val="fr-FR"/>
        </w:rPr>
        <w:t xml:space="preserve"> progressivement</w:t>
      </w:r>
      <w:r w:rsidR="00777A93" w:rsidRPr="005F7F97">
        <w:rPr>
          <w:rFonts w:asciiTheme="majorBidi" w:hAnsiTheme="majorBidi" w:cstheme="majorBidi"/>
          <w:sz w:val="24"/>
          <w:szCs w:val="24"/>
          <w:lang w:val="fr-FR"/>
        </w:rPr>
        <w:t xml:space="preserve"> et de </w:t>
      </w:r>
      <w:r w:rsidRPr="005F7F97">
        <w:rPr>
          <w:rFonts w:asciiTheme="majorBidi" w:hAnsiTheme="majorBidi" w:cstheme="majorBidi"/>
          <w:sz w:val="24"/>
          <w:szCs w:val="24"/>
          <w:lang w:val="fr-FR"/>
        </w:rPr>
        <w:t>façon irré</w:t>
      </w:r>
      <w:r w:rsidR="00777A93" w:rsidRPr="005F7F97">
        <w:rPr>
          <w:rFonts w:asciiTheme="majorBidi" w:hAnsiTheme="majorBidi" w:cstheme="majorBidi"/>
          <w:sz w:val="24"/>
          <w:szCs w:val="24"/>
          <w:lang w:val="fr-FR"/>
        </w:rPr>
        <w:t>versible,</w:t>
      </w:r>
      <w:r w:rsidRPr="005F7F97">
        <w:rPr>
          <w:rFonts w:asciiTheme="majorBidi" w:hAnsiTheme="majorBidi" w:cstheme="majorBidi"/>
          <w:sz w:val="24"/>
          <w:szCs w:val="24"/>
          <w:lang w:val="fr-FR"/>
        </w:rPr>
        <w:t xml:space="preserve"> </w:t>
      </w:r>
      <w:r w:rsidR="00777A93" w:rsidRPr="005F7F97">
        <w:rPr>
          <w:rFonts w:asciiTheme="majorBidi" w:hAnsiTheme="majorBidi" w:cstheme="majorBidi"/>
          <w:sz w:val="24"/>
          <w:szCs w:val="24"/>
          <w:lang w:val="fr-FR"/>
        </w:rPr>
        <w:t>les ont conduit</w:t>
      </w:r>
      <w:r w:rsidR="00F91376" w:rsidRPr="005F7F97">
        <w:rPr>
          <w:rFonts w:asciiTheme="majorBidi" w:hAnsiTheme="majorBidi" w:cstheme="majorBidi"/>
          <w:sz w:val="24"/>
          <w:szCs w:val="24"/>
          <w:lang w:val="fr-FR"/>
        </w:rPr>
        <w:t>s</w:t>
      </w:r>
      <w:r w:rsidR="00777A93" w:rsidRPr="005F7F97">
        <w:rPr>
          <w:rFonts w:asciiTheme="majorBidi" w:hAnsiTheme="majorBidi" w:cstheme="majorBidi"/>
          <w:sz w:val="24"/>
          <w:szCs w:val="24"/>
          <w:lang w:val="fr-FR"/>
        </w:rPr>
        <w:t xml:space="preserve"> dans le monde qu’ils auraient pourtant voulu </w:t>
      </w:r>
      <w:r w:rsidR="00F91376" w:rsidRPr="005F7F97">
        <w:rPr>
          <w:rFonts w:asciiTheme="majorBidi" w:hAnsiTheme="majorBidi" w:cstheme="majorBidi"/>
          <w:sz w:val="24"/>
          <w:szCs w:val="24"/>
          <w:lang w:val="fr-FR"/>
        </w:rPr>
        <w:t xml:space="preserve">éviter […]. Aucun enfant ne choisit d’être dans la rue pour le plaisir d’y être » (p. 12-13). </w:t>
      </w:r>
      <w:r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9A225B" w:rsidRDefault="009A225B"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Vraisemblablement, </w:t>
      </w:r>
      <w:r w:rsidR="00105E1C" w:rsidRPr="005F7F97">
        <w:rPr>
          <w:rFonts w:asciiTheme="majorBidi" w:hAnsiTheme="majorBidi" w:cstheme="majorBidi"/>
          <w:sz w:val="24"/>
          <w:szCs w:val="24"/>
          <w:lang w:val="fr-FR"/>
        </w:rPr>
        <w:t xml:space="preserve">l’origine du </w:t>
      </w:r>
      <w:r w:rsidR="00B47A57" w:rsidRPr="005F7F97">
        <w:rPr>
          <w:rFonts w:asciiTheme="majorBidi" w:hAnsiTheme="majorBidi" w:cstheme="majorBidi"/>
          <w:sz w:val="24"/>
          <w:szCs w:val="24"/>
          <w:lang w:val="fr-FR"/>
        </w:rPr>
        <w:t>phénomène</w:t>
      </w:r>
      <w:r w:rsidR="00105E1C" w:rsidRPr="005F7F97">
        <w:rPr>
          <w:rFonts w:asciiTheme="majorBidi" w:hAnsiTheme="majorBidi" w:cstheme="majorBidi"/>
          <w:sz w:val="24"/>
          <w:szCs w:val="24"/>
          <w:lang w:val="fr-FR"/>
        </w:rPr>
        <w:t xml:space="preserve"> des enfants de la rue</w:t>
      </w:r>
      <w:r w:rsidRPr="005F7F97">
        <w:rPr>
          <w:rFonts w:asciiTheme="majorBidi" w:hAnsiTheme="majorBidi" w:cstheme="majorBidi"/>
          <w:sz w:val="24"/>
          <w:szCs w:val="24"/>
          <w:lang w:val="fr-FR"/>
        </w:rPr>
        <w:t xml:space="preserve"> en Afrique sub-saharienne</w:t>
      </w:r>
      <w:r w:rsidR="00384085" w:rsidRPr="005F7F97">
        <w:rPr>
          <w:rFonts w:asciiTheme="majorBidi" w:hAnsiTheme="majorBidi" w:cstheme="majorBidi"/>
          <w:sz w:val="24"/>
          <w:szCs w:val="24"/>
          <w:lang w:val="fr-FR"/>
        </w:rPr>
        <w:t>,</w:t>
      </w:r>
      <w:r w:rsidR="00105E1C" w:rsidRPr="005F7F97">
        <w:rPr>
          <w:rFonts w:asciiTheme="majorBidi" w:hAnsiTheme="majorBidi" w:cstheme="majorBidi"/>
          <w:sz w:val="24"/>
          <w:szCs w:val="24"/>
          <w:lang w:val="fr-FR"/>
        </w:rPr>
        <w:t xml:space="preserve"> </w:t>
      </w:r>
      <w:r w:rsidR="003E45AE" w:rsidRPr="005F7F97">
        <w:rPr>
          <w:rFonts w:asciiTheme="majorBidi" w:hAnsiTheme="majorBidi" w:cstheme="majorBidi"/>
          <w:sz w:val="24"/>
          <w:szCs w:val="24"/>
          <w:lang w:val="fr-FR"/>
        </w:rPr>
        <w:t>dont s’est inspiré le romancier</w:t>
      </w:r>
      <w:r w:rsidR="00384085" w:rsidRPr="005F7F97">
        <w:rPr>
          <w:rFonts w:asciiTheme="majorBidi" w:hAnsiTheme="majorBidi" w:cstheme="majorBidi"/>
          <w:sz w:val="24"/>
          <w:szCs w:val="24"/>
          <w:lang w:val="fr-FR"/>
        </w:rPr>
        <w:t>,</w:t>
      </w:r>
      <w:r w:rsidR="003E45AE" w:rsidRPr="005F7F97">
        <w:rPr>
          <w:rFonts w:asciiTheme="majorBidi" w:hAnsiTheme="majorBidi" w:cstheme="majorBidi"/>
          <w:sz w:val="24"/>
          <w:szCs w:val="24"/>
          <w:lang w:val="fr-FR"/>
        </w:rPr>
        <w:t xml:space="preserve"> </w:t>
      </w:r>
      <w:r w:rsidR="00105E1C" w:rsidRPr="005F7F97">
        <w:rPr>
          <w:rFonts w:asciiTheme="majorBidi" w:hAnsiTheme="majorBidi" w:cstheme="majorBidi"/>
          <w:sz w:val="24"/>
          <w:szCs w:val="24"/>
          <w:lang w:val="fr-FR"/>
        </w:rPr>
        <w:t>remonte</w:t>
      </w:r>
      <w:r w:rsidR="003E45AE" w:rsidRPr="005F7F97">
        <w:rPr>
          <w:rFonts w:asciiTheme="majorBidi" w:hAnsiTheme="majorBidi" w:cstheme="majorBidi"/>
          <w:sz w:val="24"/>
          <w:szCs w:val="24"/>
          <w:lang w:val="fr-FR"/>
        </w:rPr>
        <w:t xml:space="preserve"> </w:t>
      </w:r>
      <w:r w:rsidR="00296DEE" w:rsidRPr="005F7F97">
        <w:rPr>
          <w:rFonts w:asciiTheme="majorBidi" w:hAnsiTheme="majorBidi" w:cstheme="majorBidi"/>
          <w:sz w:val="24"/>
          <w:szCs w:val="24"/>
          <w:lang w:val="fr-FR"/>
        </w:rPr>
        <w:t>à</w:t>
      </w:r>
      <w:r w:rsidR="003E45AE" w:rsidRPr="005F7F97">
        <w:rPr>
          <w:rFonts w:asciiTheme="majorBidi" w:hAnsiTheme="majorBidi" w:cstheme="majorBidi"/>
          <w:sz w:val="24"/>
          <w:szCs w:val="24"/>
          <w:lang w:val="fr-FR"/>
        </w:rPr>
        <w:t xml:space="preserve"> l’</w:t>
      </w:r>
      <w:r w:rsidR="00296DEE" w:rsidRPr="005F7F97">
        <w:rPr>
          <w:rFonts w:asciiTheme="majorBidi" w:hAnsiTheme="majorBidi" w:cstheme="majorBidi"/>
          <w:sz w:val="24"/>
          <w:szCs w:val="24"/>
          <w:lang w:val="fr-FR"/>
        </w:rPr>
        <w:t>ère</w:t>
      </w:r>
      <w:r w:rsidR="003E45AE" w:rsidRPr="005F7F97">
        <w:rPr>
          <w:rFonts w:asciiTheme="majorBidi" w:hAnsiTheme="majorBidi" w:cstheme="majorBidi"/>
          <w:sz w:val="24"/>
          <w:szCs w:val="24"/>
          <w:lang w:val="fr-FR"/>
        </w:rPr>
        <w:t xml:space="preserve"> de la colonisation</w:t>
      </w:r>
      <w:r w:rsidR="00F91376" w:rsidRPr="005F7F97">
        <w:rPr>
          <w:rFonts w:asciiTheme="majorBidi" w:hAnsiTheme="majorBidi" w:cstheme="majorBidi"/>
          <w:sz w:val="24"/>
          <w:szCs w:val="24"/>
          <w:lang w:val="fr-FR"/>
        </w:rPr>
        <w:t xml:space="preserve"> étrangère</w:t>
      </w:r>
      <w:r w:rsidR="00384085" w:rsidRPr="005F7F97">
        <w:rPr>
          <w:rFonts w:asciiTheme="majorBidi" w:hAnsiTheme="majorBidi" w:cstheme="majorBidi"/>
          <w:sz w:val="24"/>
          <w:szCs w:val="24"/>
          <w:lang w:val="fr-FR"/>
        </w:rPr>
        <w:t>, laquelle</w:t>
      </w:r>
      <w:r w:rsidR="003E45AE" w:rsidRPr="005F7F97">
        <w:rPr>
          <w:rFonts w:asciiTheme="majorBidi" w:hAnsiTheme="majorBidi" w:cstheme="majorBidi"/>
          <w:sz w:val="24"/>
          <w:szCs w:val="24"/>
          <w:lang w:val="fr-FR"/>
        </w:rPr>
        <w:t xml:space="preserve"> </w:t>
      </w:r>
      <w:r w:rsidR="00556CC4" w:rsidRPr="005F7F97">
        <w:rPr>
          <w:rFonts w:asciiTheme="majorBidi" w:hAnsiTheme="majorBidi" w:cstheme="majorBidi"/>
          <w:sz w:val="24"/>
          <w:szCs w:val="24"/>
          <w:lang w:val="fr-FR"/>
        </w:rPr>
        <w:t>a</w:t>
      </w:r>
      <w:r w:rsidR="003E45AE" w:rsidRPr="005F7F97">
        <w:rPr>
          <w:rFonts w:asciiTheme="majorBidi" w:hAnsiTheme="majorBidi" w:cstheme="majorBidi"/>
          <w:sz w:val="24"/>
          <w:szCs w:val="24"/>
          <w:lang w:val="fr-FR"/>
        </w:rPr>
        <w:t xml:space="preserve"> </w:t>
      </w:r>
      <w:r w:rsidR="00296DEE" w:rsidRPr="005F7F97">
        <w:rPr>
          <w:rFonts w:asciiTheme="majorBidi" w:hAnsiTheme="majorBidi" w:cstheme="majorBidi"/>
          <w:sz w:val="24"/>
          <w:szCs w:val="24"/>
          <w:lang w:val="fr-FR"/>
        </w:rPr>
        <w:t>donné</w:t>
      </w:r>
      <w:r w:rsidR="003E45AE" w:rsidRPr="005F7F97">
        <w:rPr>
          <w:rFonts w:asciiTheme="majorBidi" w:hAnsiTheme="majorBidi" w:cstheme="majorBidi"/>
          <w:sz w:val="24"/>
          <w:szCs w:val="24"/>
          <w:lang w:val="fr-FR"/>
        </w:rPr>
        <w:t xml:space="preserve"> naissance </w:t>
      </w:r>
      <w:r w:rsidR="00296DEE" w:rsidRPr="005F7F97">
        <w:rPr>
          <w:rFonts w:asciiTheme="majorBidi" w:hAnsiTheme="majorBidi" w:cstheme="majorBidi"/>
          <w:sz w:val="24"/>
          <w:szCs w:val="24"/>
          <w:lang w:val="fr-FR"/>
        </w:rPr>
        <w:t>à</w:t>
      </w:r>
      <w:r w:rsidR="003E45AE" w:rsidRPr="005F7F97">
        <w:rPr>
          <w:rFonts w:asciiTheme="majorBidi" w:hAnsiTheme="majorBidi" w:cstheme="majorBidi"/>
          <w:sz w:val="24"/>
          <w:szCs w:val="24"/>
          <w:lang w:val="fr-FR"/>
        </w:rPr>
        <w:t xml:space="preserve"> </w:t>
      </w:r>
      <w:r w:rsidR="00556CC4" w:rsidRPr="005F7F97">
        <w:rPr>
          <w:rFonts w:asciiTheme="majorBidi" w:hAnsiTheme="majorBidi" w:cstheme="majorBidi"/>
          <w:sz w:val="24"/>
          <w:szCs w:val="24"/>
          <w:lang w:val="fr-FR"/>
        </w:rPr>
        <w:t xml:space="preserve">la </w:t>
      </w:r>
      <w:r w:rsidR="003E45AE" w:rsidRPr="005F7F97">
        <w:rPr>
          <w:rFonts w:asciiTheme="majorBidi" w:hAnsiTheme="majorBidi" w:cstheme="majorBidi"/>
          <w:sz w:val="24"/>
          <w:szCs w:val="24"/>
          <w:lang w:val="fr-FR"/>
        </w:rPr>
        <w:t>ville</w:t>
      </w:r>
      <w:r w:rsidR="00296DEE" w:rsidRPr="005F7F97">
        <w:rPr>
          <w:rFonts w:asciiTheme="majorBidi" w:hAnsiTheme="majorBidi" w:cstheme="majorBidi"/>
          <w:sz w:val="24"/>
          <w:szCs w:val="24"/>
          <w:lang w:val="fr-FR"/>
        </w:rPr>
        <w:t xml:space="preserve"> avec</w:t>
      </w:r>
      <w:r w:rsidR="00D71B33" w:rsidRPr="005F7F97">
        <w:rPr>
          <w:rFonts w:asciiTheme="majorBidi" w:hAnsiTheme="majorBidi" w:cstheme="majorBidi"/>
          <w:sz w:val="24"/>
          <w:szCs w:val="24"/>
          <w:lang w:val="fr-FR"/>
        </w:rPr>
        <w:t xml:space="preserve"> sa topographie </w:t>
      </w:r>
      <w:r w:rsidRPr="005F7F97">
        <w:rPr>
          <w:rFonts w:asciiTheme="majorBidi" w:hAnsiTheme="majorBidi" w:cstheme="majorBidi"/>
          <w:sz w:val="24"/>
          <w:szCs w:val="24"/>
          <w:lang w:val="fr-FR"/>
        </w:rPr>
        <w:t>et ses rues particulières</w:t>
      </w:r>
      <w:r w:rsidR="00D71B33" w:rsidRPr="005F7F97">
        <w:rPr>
          <w:rFonts w:asciiTheme="majorBidi" w:hAnsiTheme="majorBidi" w:cstheme="majorBidi"/>
          <w:sz w:val="24"/>
          <w:szCs w:val="24"/>
          <w:lang w:val="fr-FR"/>
        </w:rPr>
        <w:t>.</w:t>
      </w:r>
      <w:r w:rsidR="00351064" w:rsidRPr="005F7F97">
        <w:rPr>
          <w:rFonts w:asciiTheme="majorBidi" w:hAnsiTheme="majorBidi" w:cstheme="majorBidi"/>
          <w:sz w:val="24"/>
          <w:szCs w:val="24"/>
          <w:lang w:val="fr-FR"/>
        </w:rPr>
        <w:t xml:space="preserve"> Dans son </w:t>
      </w:r>
      <w:r w:rsidR="00782D63" w:rsidRPr="005F7F97">
        <w:rPr>
          <w:rFonts w:asciiTheme="majorBidi" w:hAnsiTheme="majorBidi" w:cstheme="majorBidi"/>
          <w:sz w:val="24"/>
          <w:szCs w:val="24"/>
          <w:lang w:val="fr-FR"/>
        </w:rPr>
        <w:t>étude</w:t>
      </w:r>
      <w:r w:rsidR="00351064" w:rsidRPr="005F7F97">
        <w:rPr>
          <w:rFonts w:asciiTheme="majorBidi" w:hAnsiTheme="majorBidi" w:cstheme="majorBidi"/>
          <w:sz w:val="24"/>
          <w:szCs w:val="24"/>
          <w:lang w:val="fr-FR"/>
        </w:rPr>
        <w:t xml:space="preserve"> </w:t>
      </w:r>
      <w:r w:rsidR="00F856DF" w:rsidRPr="005F7F97">
        <w:rPr>
          <w:rFonts w:asciiTheme="majorBidi" w:hAnsiTheme="majorBidi" w:cstheme="majorBidi"/>
          <w:sz w:val="24"/>
          <w:szCs w:val="24"/>
          <w:lang w:val="fr-FR"/>
        </w:rPr>
        <w:t xml:space="preserve">sur l’espace dans le roman </w:t>
      </w:r>
      <w:r w:rsidR="00351064" w:rsidRPr="005F7F97">
        <w:rPr>
          <w:rFonts w:asciiTheme="majorBidi" w:hAnsiTheme="majorBidi" w:cstheme="majorBidi"/>
          <w:sz w:val="24"/>
          <w:szCs w:val="24"/>
          <w:lang w:val="fr-FR"/>
        </w:rPr>
        <w:t xml:space="preserve"> francophone </w:t>
      </w:r>
      <w:r w:rsidR="00F856DF" w:rsidRPr="005F7F97">
        <w:rPr>
          <w:rFonts w:asciiTheme="majorBidi" w:hAnsiTheme="majorBidi" w:cstheme="majorBidi"/>
          <w:sz w:val="24"/>
          <w:szCs w:val="24"/>
          <w:lang w:val="fr-FR"/>
        </w:rPr>
        <w:t>africain</w:t>
      </w:r>
      <w:r w:rsidR="00351064" w:rsidRPr="005F7F97">
        <w:rPr>
          <w:rFonts w:asciiTheme="majorBidi" w:hAnsiTheme="majorBidi" w:cstheme="majorBidi"/>
          <w:sz w:val="24"/>
          <w:szCs w:val="24"/>
          <w:lang w:val="fr-FR"/>
        </w:rPr>
        <w:t>,</w:t>
      </w:r>
      <w:r w:rsidR="00F856DF" w:rsidRPr="005F7F97">
        <w:rPr>
          <w:rFonts w:asciiTheme="majorBidi" w:hAnsiTheme="majorBidi" w:cstheme="majorBidi"/>
          <w:sz w:val="24"/>
          <w:szCs w:val="24"/>
          <w:lang w:val="fr-FR"/>
        </w:rPr>
        <w:t xml:space="preserve"> </w:t>
      </w:r>
      <w:r w:rsidR="00DD53C5" w:rsidRPr="005F7F97">
        <w:rPr>
          <w:rFonts w:asciiTheme="majorBidi" w:hAnsiTheme="majorBidi" w:cstheme="majorBidi"/>
          <w:sz w:val="24"/>
          <w:szCs w:val="24"/>
          <w:lang w:val="fr-FR"/>
        </w:rPr>
        <w:t xml:space="preserve"> </w:t>
      </w:r>
      <w:r w:rsidR="00782D63" w:rsidRPr="005F7F97">
        <w:rPr>
          <w:rFonts w:asciiTheme="majorBidi" w:hAnsiTheme="majorBidi" w:cstheme="majorBidi"/>
          <w:sz w:val="24"/>
          <w:szCs w:val="24"/>
          <w:lang w:val="fr-FR"/>
        </w:rPr>
        <w:t>Iwuchukwu (2002 : 100) a</w:t>
      </w:r>
      <w:r w:rsidR="00181635" w:rsidRPr="005F7F97">
        <w:rPr>
          <w:rFonts w:asciiTheme="majorBidi" w:hAnsiTheme="majorBidi" w:cstheme="majorBidi"/>
          <w:sz w:val="24"/>
          <w:szCs w:val="24"/>
          <w:lang w:val="fr-FR"/>
        </w:rPr>
        <w:t xml:space="preserve"> soutenu avec justesse </w:t>
      </w:r>
      <w:r w:rsidR="00782D63" w:rsidRPr="005F7F97">
        <w:rPr>
          <w:rFonts w:asciiTheme="majorBidi" w:hAnsiTheme="majorBidi" w:cstheme="majorBidi"/>
          <w:sz w:val="24"/>
          <w:szCs w:val="24"/>
          <w:lang w:val="fr-FR"/>
        </w:rPr>
        <w:t xml:space="preserve">que </w:t>
      </w:r>
    </w:p>
    <w:p w:rsidR="005F7F97" w:rsidRPr="005F7F97" w:rsidRDefault="005F7F97" w:rsidP="005F7F97">
      <w:pPr>
        <w:spacing w:after="0" w:line="240" w:lineRule="auto"/>
        <w:jc w:val="both"/>
        <w:rPr>
          <w:rFonts w:asciiTheme="majorBidi" w:hAnsiTheme="majorBidi" w:cstheme="majorBidi"/>
          <w:sz w:val="24"/>
          <w:szCs w:val="24"/>
          <w:lang w:val="fr-FR"/>
        </w:rPr>
      </w:pPr>
    </w:p>
    <w:p w:rsidR="00583D32" w:rsidRPr="005F7F97" w:rsidRDefault="00181635" w:rsidP="005F7F97">
      <w:pPr>
        <w:spacing w:after="0" w:line="240" w:lineRule="auto"/>
        <w:ind w:left="1170" w:right="1750"/>
        <w:jc w:val="both"/>
        <w:rPr>
          <w:rFonts w:asciiTheme="majorBidi" w:hAnsiTheme="majorBidi" w:cstheme="majorBidi"/>
          <w:sz w:val="20"/>
          <w:szCs w:val="20"/>
          <w:lang w:val="fr-FR"/>
        </w:rPr>
      </w:pPr>
      <w:r w:rsidRPr="005F7F97">
        <w:rPr>
          <w:rFonts w:asciiTheme="majorBidi" w:hAnsiTheme="majorBidi" w:cstheme="majorBidi"/>
          <w:sz w:val="20"/>
          <w:szCs w:val="20"/>
          <w:lang w:val="fr-FR"/>
        </w:rPr>
        <w:t xml:space="preserve"> la </w:t>
      </w:r>
      <w:r w:rsidR="00384085" w:rsidRPr="005F7F97">
        <w:rPr>
          <w:rFonts w:asciiTheme="majorBidi" w:hAnsiTheme="majorBidi" w:cstheme="majorBidi"/>
          <w:sz w:val="20"/>
          <w:szCs w:val="20"/>
          <w:lang w:val="fr-FR"/>
        </w:rPr>
        <w:t>lecture des</w:t>
      </w:r>
      <w:r w:rsidR="00DD53C5" w:rsidRPr="005F7F97">
        <w:rPr>
          <w:rFonts w:asciiTheme="majorBidi" w:hAnsiTheme="majorBidi" w:cstheme="majorBidi"/>
          <w:sz w:val="20"/>
          <w:szCs w:val="20"/>
          <w:lang w:val="fr-FR"/>
        </w:rPr>
        <w:t xml:space="preserve"> romans </w:t>
      </w:r>
      <w:r w:rsidR="00DD53C5" w:rsidRPr="005F7F97">
        <w:rPr>
          <w:rFonts w:asciiTheme="majorBidi" w:hAnsiTheme="majorBidi" w:cstheme="majorBidi"/>
          <w:i/>
          <w:sz w:val="20"/>
          <w:szCs w:val="20"/>
          <w:lang w:val="fr-FR"/>
        </w:rPr>
        <w:t>Mirages de Paris</w:t>
      </w:r>
      <w:r w:rsidR="00DD53C5" w:rsidRPr="005F7F97">
        <w:rPr>
          <w:rFonts w:asciiTheme="majorBidi" w:hAnsiTheme="majorBidi" w:cstheme="majorBidi"/>
          <w:sz w:val="20"/>
          <w:szCs w:val="20"/>
          <w:lang w:val="fr-FR"/>
        </w:rPr>
        <w:t xml:space="preserve"> de </w:t>
      </w:r>
      <w:r w:rsidR="00782D63" w:rsidRPr="005F7F97">
        <w:rPr>
          <w:rFonts w:asciiTheme="majorBidi" w:hAnsiTheme="majorBidi" w:cstheme="majorBidi"/>
          <w:sz w:val="20"/>
          <w:szCs w:val="20"/>
          <w:lang w:val="fr-FR"/>
        </w:rPr>
        <w:t>Socé</w:t>
      </w:r>
      <w:r w:rsidR="00DD53C5" w:rsidRPr="005F7F97">
        <w:rPr>
          <w:rFonts w:asciiTheme="majorBidi" w:hAnsiTheme="majorBidi" w:cstheme="majorBidi"/>
          <w:sz w:val="20"/>
          <w:szCs w:val="20"/>
          <w:lang w:val="fr-FR"/>
        </w:rPr>
        <w:t xml:space="preserve"> et </w:t>
      </w:r>
      <w:r w:rsidR="00DD53C5" w:rsidRPr="005F7F97">
        <w:rPr>
          <w:rFonts w:asciiTheme="majorBidi" w:hAnsiTheme="majorBidi" w:cstheme="majorBidi"/>
          <w:i/>
          <w:sz w:val="20"/>
          <w:szCs w:val="20"/>
          <w:lang w:val="fr-FR"/>
        </w:rPr>
        <w:t>Dramouss</w:t>
      </w:r>
      <w:r w:rsidR="00DD53C5" w:rsidRPr="005F7F97">
        <w:rPr>
          <w:rFonts w:asciiTheme="majorBidi" w:hAnsiTheme="majorBidi" w:cstheme="majorBidi"/>
          <w:sz w:val="20"/>
          <w:szCs w:val="20"/>
          <w:lang w:val="fr-FR"/>
        </w:rPr>
        <w:t xml:space="preserve"> de Camara laisse </w:t>
      </w:r>
      <w:r w:rsidR="00782D63" w:rsidRPr="005F7F97">
        <w:rPr>
          <w:rFonts w:asciiTheme="majorBidi" w:hAnsiTheme="majorBidi" w:cstheme="majorBidi"/>
          <w:sz w:val="20"/>
          <w:szCs w:val="20"/>
          <w:lang w:val="fr-FR"/>
        </w:rPr>
        <w:t>présager</w:t>
      </w:r>
      <w:r w:rsidR="00DD53C5" w:rsidRPr="005F7F97">
        <w:rPr>
          <w:rFonts w:asciiTheme="majorBidi" w:hAnsiTheme="majorBidi" w:cstheme="majorBidi"/>
          <w:sz w:val="20"/>
          <w:szCs w:val="20"/>
          <w:lang w:val="fr-FR"/>
        </w:rPr>
        <w:t xml:space="preserve"> que la ville n’existait pas en Afrique noire avant l’</w:t>
      </w:r>
      <w:r w:rsidR="00782D63" w:rsidRPr="005F7F97">
        <w:rPr>
          <w:rFonts w:asciiTheme="majorBidi" w:hAnsiTheme="majorBidi" w:cstheme="majorBidi"/>
          <w:sz w:val="20"/>
          <w:szCs w:val="20"/>
          <w:lang w:val="fr-FR"/>
        </w:rPr>
        <w:t>arrivée</w:t>
      </w:r>
      <w:r w:rsidR="00DD53C5" w:rsidRPr="005F7F97">
        <w:rPr>
          <w:rFonts w:asciiTheme="majorBidi" w:hAnsiTheme="majorBidi" w:cstheme="majorBidi"/>
          <w:sz w:val="20"/>
          <w:szCs w:val="20"/>
          <w:lang w:val="fr-FR"/>
        </w:rPr>
        <w:t xml:space="preserve"> des colons </w:t>
      </w:r>
      <w:r w:rsidR="00782D63" w:rsidRPr="005F7F97">
        <w:rPr>
          <w:rFonts w:asciiTheme="majorBidi" w:hAnsiTheme="majorBidi" w:cstheme="majorBidi"/>
          <w:sz w:val="20"/>
          <w:szCs w:val="20"/>
          <w:lang w:val="fr-FR"/>
        </w:rPr>
        <w:t>étrangers</w:t>
      </w:r>
      <w:r w:rsidR="00DD53C5" w:rsidRPr="005F7F97">
        <w:rPr>
          <w:rFonts w:asciiTheme="majorBidi" w:hAnsiTheme="majorBidi" w:cstheme="majorBidi"/>
          <w:sz w:val="20"/>
          <w:szCs w:val="20"/>
          <w:lang w:val="fr-FR"/>
        </w:rPr>
        <w:t xml:space="preserve">.  Autrement dit, la naissance de la ville (ancienne ville coloniale) se veut un </w:t>
      </w:r>
      <w:r w:rsidR="00782D63" w:rsidRPr="005F7F97">
        <w:rPr>
          <w:rFonts w:asciiTheme="majorBidi" w:hAnsiTheme="majorBidi" w:cstheme="majorBidi"/>
          <w:sz w:val="20"/>
          <w:szCs w:val="20"/>
          <w:lang w:val="fr-FR"/>
        </w:rPr>
        <w:t>événement</w:t>
      </w:r>
      <w:r w:rsidR="00DD53C5" w:rsidRPr="005F7F97">
        <w:rPr>
          <w:rFonts w:asciiTheme="majorBidi" w:hAnsiTheme="majorBidi" w:cstheme="majorBidi"/>
          <w:sz w:val="20"/>
          <w:szCs w:val="20"/>
          <w:lang w:val="fr-FR"/>
        </w:rPr>
        <w:t xml:space="preserve"> historique </w:t>
      </w:r>
      <w:r w:rsidR="00782D63" w:rsidRPr="005F7F97">
        <w:rPr>
          <w:rFonts w:asciiTheme="majorBidi" w:hAnsiTheme="majorBidi" w:cstheme="majorBidi"/>
          <w:sz w:val="20"/>
          <w:szCs w:val="20"/>
          <w:lang w:val="fr-FR"/>
        </w:rPr>
        <w:t>très</w:t>
      </w:r>
      <w:r w:rsidR="00DD53C5" w:rsidRPr="005F7F97">
        <w:rPr>
          <w:rFonts w:asciiTheme="majorBidi" w:hAnsiTheme="majorBidi" w:cstheme="majorBidi"/>
          <w:sz w:val="20"/>
          <w:szCs w:val="20"/>
          <w:lang w:val="fr-FR"/>
        </w:rPr>
        <w:t xml:space="preserve"> important dans les œuvres, car </w:t>
      </w:r>
      <w:r w:rsidR="00782D63" w:rsidRPr="005F7F97">
        <w:rPr>
          <w:rFonts w:asciiTheme="majorBidi" w:hAnsiTheme="majorBidi" w:cstheme="majorBidi"/>
          <w:sz w:val="20"/>
          <w:szCs w:val="20"/>
          <w:lang w:val="fr-FR"/>
        </w:rPr>
        <w:t>elle marque en quelque sorte le débarquement</w:t>
      </w:r>
      <w:r w:rsidR="00DD53C5" w:rsidRPr="005F7F97">
        <w:rPr>
          <w:rFonts w:asciiTheme="majorBidi" w:hAnsiTheme="majorBidi" w:cstheme="majorBidi"/>
          <w:sz w:val="20"/>
          <w:szCs w:val="20"/>
          <w:lang w:val="fr-FR"/>
        </w:rPr>
        <w:t xml:space="preserve"> et l’installation effectifs des colonisateurs sur le sol africain. </w:t>
      </w:r>
    </w:p>
    <w:p w:rsidR="005F7F97" w:rsidRPr="005F7F97" w:rsidRDefault="005F7F97" w:rsidP="005F7F97">
      <w:pPr>
        <w:spacing w:after="0" w:line="240" w:lineRule="auto"/>
        <w:ind w:left="1170" w:right="1750"/>
        <w:jc w:val="both"/>
        <w:rPr>
          <w:rFonts w:asciiTheme="majorBidi" w:hAnsiTheme="majorBidi" w:cstheme="majorBidi"/>
          <w:sz w:val="20"/>
          <w:szCs w:val="20"/>
          <w:lang w:val="fr-FR"/>
        </w:rPr>
      </w:pPr>
    </w:p>
    <w:p w:rsidR="00367023" w:rsidRDefault="00367023"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F96D04" w:rsidRPr="005F7F97">
        <w:rPr>
          <w:rFonts w:asciiTheme="majorBidi" w:hAnsiTheme="majorBidi" w:cstheme="majorBidi"/>
          <w:sz w:val="24"/>
          <w:szCs w:val="24"/>
          <w:lang w:val="fr-FR"/>
        </w:rPr>
        <w:t>De toute évidence, depuis sa naissanc</w:t>
      </w:r>
      <w:r w:rsidR="00FC0950" w:rsidRPr="005F7F97">
        <w:rPr>
          <w:rFonts w:asciiTheme="majorBidi" w:hAnsiTheme="majorBidi" w:cstheme="majorBidi"/>
          <w:sz w:val="24"/>
          <w:szCs w:val="24"/>
          <w:lang w:val="fr-FR"/>
        </w:rPr>
        <w:t xml:space="preserve">e, la ville africaine ne cesse </w:t>
      </w:r>
      <w:r w:rsidR="00F96D04" w:rsidRPr="005F7F97">
        <w:rPr>
          <w:rFonts w:asciiTheme="majorBidi" w:hAnsiTheme="majorBidi" w:cstheme="majorBidi"/>
          <w:sz w:val="24"/>
          <w:szCs w:val="24"/>
          <w:lang w:val="fr-FR"/>
        </w:rPr>
        <w:t xml:space="preserve">d’exercer </w:t>
      </w:r>
      <w:r w:rsidR="00296DEE" w:rsidRPr="005F7F97">
        <w:rPr>
          <w:rFonts w:asciiTheme="majorBidi" w:hAnsiTheme="majorBidi" w:cstheme="majorBidi"/>
          <w:sz w:val="24"/>
          <w:szCs w:val="24"/>
          <w:lang w:val="fr-FR"/>
        </w:rPr>
        <w:t xml:space="preserve">toute une gamme d’influences ambivalentes sur </w:t>
      </w:r>
      <w:r w:rsidR="00F436D9" w:rsidRPr="005F7F97">
        <w:rPr>
          <w:rFonts w:asciiTheme="majorBidi" w:hAnsiTheme="majorBidi" w:cstheme="majorBidi"/>
          <w:sz w:val="24"/>
          <w:szCs w:val="24"/>
          <w:lang w:val="fr-FR"/>
        </w:rPr>
        <w:t xml:space="preserve">l’existence humaine, </w:t>
      </w:r>
      <w:r w:rsidR="00FC0950" w:rsidRPr="005F7F97">
        <w:rPr>
          <w:rFonts w:asciiTheme="majorBidi" w:hAnsiTheme="majorBidi" w:cstheme="majorBidi"/>
          <w:sz w:val="24"/>
          <w:szCs w:val="24"/>
          <w:lang w:val="fr-FR"/>
        </w:rPr>
        <w:t xml:space="preserve"> en particulier sur les relations </w:t>
      </w:r>
      <w:r w:rsidR="00B9432B" w:rsidRPr="005F7F97">
        <w:rPr>
          <w:rFonts w:asciiTheme="majorBidi" w:hAnsiTheme="majorBidi" w:cstheme="majorBidi"/>
          <w:sz w:val="24"/>
          <w:szCs w:val="24"/>
          <w:lang w:val="fr-FR"/>
        </w:rPr>
        <w:t>socioculturelle,</w:t>
      </w:r>
      <w:r w:rsidR="00FC0950" w:rsidRPr="005F7F97">
        <w:rPr>
          <w:rFonts w:asciiTheme="majorBidi" w:hAnsiTheme="majorBidi" w:cstheme="majorBidi"/>
          <w:sz w:val="24"/>
          <w:szCs w:val="24"/>
          <w:lang w:val="fr-FR"/>
        </w:rPr>
        <w:t xml:space="preserve"> </w:t>
      </w:r>
      <w:r w:rsidR="00B9432B" w:rsidRPr="005F7F97">
        <w:rPr>
          <w:rFonts w:asciiTheme="majorBidi" w:hAnsiTheme="majorBidi" w:cstheme="majorBidi"/>
          <w:sz w:val="24"/>
          <w:szCs w:val="24"/>
          <w:lang w:val="fr-FR"/>
        </w:rPr>
        <w:t xml:space="preserve">politique et </w:t>
      </w:r>
      <w:r w:rsidR="00FC0950" w:rsidRPr="005F7F97">
        <w:rPr>
          <w:rFonts w:asciiTheme="majorBidi" w:hAnsiTheme="majorBidi" w:cstheme="majorBidi"/>
          <w:sz w:val="24"/>
          <w:szCs w:val="24"/>
          <w:lang w:val="fr-FR"/>
        </w:rPr>
        <w:t xml:space="preserve">économique entre  l’Occident et l’Afrique, </w:t>
      </w:r>
      <w:r w:rsidR="00F96D04" w:rsidRPr="005F7F97">
        <w:rPr>
          <w:rFonts w:asciiTheme="majorBidi" w:hAnsiTheme="majorBidi" w:cstheme="majorBidi"/>
          <w:sz w:val="24"/>
          <w:szCs w:val="24"/>
          <w:lang w:val="fr-FR"/>
        </w:rPr>
        <w:t xml:space="preserve">comme en </w:t>
      </w:r>
      <w:r w:rsidR="00104EC3" w:rsidRPr="005F7F97">
        <w:rPr>
          <w:rFonts w:asciiTheme="majorBidi" w:hAnsiTheme="majorBidi" w:cstheme="majorBidi"/>
          <w:sz w:val="24"/>
          <w:szCs w:val="24"/>
          <w:lang w:val="fr-FR"/>
        </w:rPr>
        <w:t>témoigne</w:t>
      </w:r>
      <w:r w:rsidR="00F96D04" w:rsidRPr="005F7F97">
        <w:rPr>
          <w:rFonts w:asciiTheme="majorBidi" w:hAnsiTheme="majorBidi" w:cstheme="majorBidi"/>
          <w:sz w:val="24"/>
          <w:szCs w:val="24"/>
          <w:lang w:val="fr-FR"/>
        </w:rPr>
        <w:t xml:space="preserve"> la </w:t>
      </w:r>
      <w:r w:rsidR="00104EC3" w:rsidRPr="005F7F97">
        <w:rPr>
          <w:rFonts w:asciiTheme="majorBidi" w:hAnsiTheme="majorBidi" w:cstheme="majorBidi"/>
          <w:sz w:val="24"/>
          <w:szCs w:val="24"/>
          <w:lang w:val="fr-FR"/>
        </w:rPr>
        <w:t>déclaration</w:t>
      </w:r>
      <w:r w:rsidR="00F96D04" w:rsidRPr="005F7F97">
        <w:rPr>
          <w:rFonts w:asciiTheme="majorBidi" w:hAnsiTheme="majorBidi" w:cstheme="majorBidi"/>
          <w:sz w:val="24"/>
          <w:szCs w:val="24"/>
          <w:lang w:val="fr-FR"/>
        </w:rPr>
        <w:t xml:space="preserve"> de Kimoni (1985 : 188) : « </w:t>
      </w:r>
      <w:r w:rsidR="00104EC3" w:rsidRPr="005F7F97">
        <w:rPr>
          <w:rFonts w:asciiTheme="majorBidi" w:hAnsiTheme="majorBidi" w:cstheme="majorBidi"/>
          <w:sz w:val="24"/>
          <w:szCs w:val="24"/>
          <w:lang w:val="fr-FR"/>
        </w:rPr>
        <w:t>Création</w:t>
      </w:r>
      <w:r w:rsidR="00F96D04" w:rsidRPr="005F7F97">
        <w:rPr>
          <w:rFonts w:asciiTheme="majorBidi" w:hAnsiTheme="majorBidi" w:cstheme="majorBidi"/>
          <w:sz w:val="24"/>
          <w:szCs w:val="24"/>
          <w:lang w:val="fr-FR"/>
        </w:rPr>
        <w:t xml:space="preserve"> de l’Europe, </w:t>
      </w:r>
      <w:r w:rsidR="00104EC3" w:rsidRPr="005F7F97">
        <w:rPr>
          <w:rFonts w:asciiTheme="majorBidi" w:hAnsiTheme="majorBidi" w:cstheme="majorBidi"/>
          <w:sz w:val="24"/>
          <w:szCs w:val="24"/>
          <w:lang w:val="fr-FR"/>
        </w:rPr>
        <w:t>la ville est le point de contact de l’Occident avec l’Afrique. Elle est le symbole de la transformation sociale et économique</w:t>
      </w:r>
      <w:r w:rsidR="009425DF" w:rsidRPr="005F7F97">
        <w:rPr>
          <w:rFonts w:asciiTheme="majorBidi" w:hAnsiTheme="majorBidi" w:cstheme="majorBidi"/>
          <w:sz w:val="24"/>
          <w:szCs w:val="24"/>
          <w:lang w:val="fr-FR"/>
        </w:rPr>
        <w:t xml:space="preserve"> du continent noir</w:t>
      </w:r>
      <w:r w:rsidR="00104EC3" w:rsidRPr="005F7F97">
        <w:rPr>
          <w:rFonts w:asciiTheme="majorBidi" w:hAnsiTheme="majorBidi" w:cstheme="majorBidi"/>
          <w:sz w:val="24"/>
          <w:szCs w:val="24"/>
          <w:lang w:val="fr-FR"/>
        </w:rPr>
        <w:t>. Elle ser</w:t>
      </w:r>
      <w:r w:rsidR="009425DF" w:rsidRPr="005F7F97">
        <w:rPr>
          <w:rFonts w:asciiTheme="majorBidi" w:hAnsiTheme="majorBidi" w:cstheme="majorBidi"/>
          <w:sz w:val="24"/>
          <w:szCs w:val="24"/>
          <w:lang w:val="fr-FR"/>
        </w:rPr>
        <w:t xml:space="preserve">t en tant que telle de cadre à </w:t>
      </w:r>
      <w:r w:rsidR="00104EC3" w:rsidRPr="005F7F97">
        <w:rPr>
          <w:rFonts w:asciiTheme="majorBidi" w:hAnsiTheme="majorBidi" w:cstheme="majorBidi"/>
          <w:sz w:val="24"/>
          <w:szCs w:val="24"/>
          <w:lang w:val="fr-FR"/>
        </w:rPr>
        <w:t>beaucoup de romans africains […]. Le roman africain présente la ville comme le lieu de l’inégalité sociale».</w:t>
      </w:r>
      <w:r w:rsidR="00933751" w:rsidRPr="005F7F97">
        <w:rPr>
          <w:rFonts w:asciiTheme="majorBidi" w:hAnsiTheme="majorBidi" w:cstheme="majorBidi"/>
          <w:sz w:val="24"/>
          <w:szCs w:val="24"/>
          <w:lang w:val="fr-FR"/>
        </w:rPr>
        <w:t xml:space="preserve"> </w:t>
      </w:r>
      <w:r w:rsidR="00F91376" w:rsidRPr="005F7F97">
        <w:rPr>
          <w:rFonts w:asciiTheme="majorBidi" w:hAnsiTheme="majorBidi" w:cstheme="majorBidi"/>
          <w:sz w:val="24"/>
          <w:szCs w:val="24"/>
          <w:lang w:val="fr-FR"/>
        </w:rPr>
        <w:t>Précisons</w:t>
      </w:r>
      <w:r w:rsidR="00933751" w:rsidRPr="005F7F97">
        <w:rPr>
          <w:rFonts w:asciiTheme="majorBidi" w:hAnsiTheme="majorBidi" w:cstheme="majorBidi"/>
          <w:sz w:val="24"/>
          <w:szCs w:val="24"/>
          <w:lang w:val="fr-FR"/>
        </w:rPr>
        <w:t xml:space="preserve"> que l</w:t>
      </w:r>
      <w:r w:rsidR="00DA40DE" w:rsidRPr="005F7F97">
        <w:rPr>
          <w:rFonts w:asciiTheme="majorBidi" w:hAnsiTheme="majorBidi" w:cstheme="majorBidi"/>
          <w:sz w:val="24"/>
          <w:szCs w:val="24"/>
          <w:lang w:val="fr-FR"/>
        </w:rPr>
        <w:t xml:space="preserve">a plupart des romans dont il question ont </w:t>
      </w:r>
      <w:r w:rsidR="00933751" w:rsidRPr="005F7F97">
        <w:rPr>
          <w:rFonts w:asciiTheme="majorBidi" w:hAnsiTheme="majorBidi" w:cstheme="majorBidi"/>
          <w:sz w:val="24"/>
          <w:szCs w:val="24"/>
          <w:lang w:val="fr-FR"/>
        </w:rPr>
        <w:t>été</w:t>
      </w:r>
      <w:r w:rsidR="00DA40DE" w:rsidRPr="005F7F97">
        <w:rPr>
          <w:rFonts w:asciiTheme="majorBidi" w:hAnsiTheme="majorBidi" w:cstheme="majorBidi"/>
          <w:sz w:val="24"/>
          <w:szCs w:val="24"/>
          <w:lang w:val="fr-FR"/>
        </w:rPr>
        <w:t xml:space="preserve"> </w:t>
      </w:r>
      <w:r w:rsidR="00933751" w:rsidRPr="005F7F97">
        <w:rPr>
          <w:rFonts w:asciiTheme="majorBidi" w:hAnsiTheme="majorBidi" w:cstheme="majorBidi"/>
          <w:sz w:val="24"/>
          <w:szCs w:val="24"/>
          <w:lang w:val="fr-FR"/>
        </w:rPr>
        <w:t>publiés</w:t>
      </w:r>
      <w:r w:rsidR="00DA40DE" w:rsidRPr="005F7F97">
        <w:rPr>
          <w:rFonts w:asciiTheme="majorBidi" w:hAnsiTheme="majorBidi" w:cstheme="majorBidi"/>
          <w:sz w:val="24"/>
          <w:szCs w:val="24"/>
          <w:lang w:val="fr-FR"/>
        </w:rPr>
        <w:t xml:space="preserve"> avant les </w:t>
      </w:r>
      <w:r w:rsidR="00933751" w:rsidRPr="005F7F97">
        <w:rPr>
          <w:rFonts w:asciiTheme="majorBidi" w:hAnsiTheme="majorBidi" w:cstheme="majorBidi"/>
          <w:sz w:val="24"/>
          <w:szCs w:val="24"/>
          <w:lang w:val="fr-FR"/>
        </w:rPr>
        <w:t>indépendances</w:t>
      </w:r>
      <w:r w:rsidR="00DA40DE" w:rsidRPr="005F7F97">
        <w:rPr>
          <w:rFonts w:asciiTheme="majorBidi" w:hAnsiTheme="majorBidi" w:cstheme="majorBidi"/>
          <w:sz w:val="24"/>
          <w:szCs w:val="24"/>
          <w:lang w:val="fr-FR"/>
        </w:rPr>
        <w:t xml:space="preserve"> africaines, </w:t>
      </w:r>
      <w:r w:rsidR="00933751" w:rsidRPr="005F7F97">
        <w:rPr>
          <w:rFonts w:asciiTheme="majorBidi" w:hAnsiTheme="majorBidi" w:cstheme="majorBidi"/>
          <w:sz w:val="24"/>
          <w:szCs w:val="24"/>
          <w:lang w:val="fr-FR"/>
        </w:rPr>
        <w:t>à</w:t>
      </w:r>
      <w:r w:rsidR="00DA40DE" w:rsidRPr="005F7F97">
        <w:rPr>
          <w:rFonts w:asciiTheme="majorBidi" w:hAnsiTheme="majorBidi" w:cstheme="majorBidi"/>
          <w:sz w:val="24"/>
          <w:szCs w:val="24"/>
          <w:lang w:val="fr-FR"/>
        </w:rPr>
        <w:t xml:space="preserve"> l’</w:t>
      </w:r>
      <w:r w:rsidR="00933751" w:rsidRPr="005F7F97">
        <w:rPr>
          <w:rFonts w:asciiTheme="majorBidi" w:hAnsiTheme="majorBidi" w:cstheme="majorBidi"/>
          <w:sz w:val="24"/>
          <w:szCs w:val="24"/>
          <w:lang w:val="fr-FR"/>
        </w:rPr>
        <w:t>ère</w:t>
      </w:r>
      <w:r w:rsidR="00DA40DE" w:rsidRPr="005F7F97">
        <w:rPr>
          <w:rFonts w:asciiTheme="majorBidi" w:hAnsiTheme="majorBidi" w:cstheme="majorBidi"/>
          <w:sz w:val="24"/>
          <w:szCs w:val="24"/>
          <w:lang w:val="fr-FR"/>
        </w:rPr>
        <w:t xml:space="preserve"> coloniale. </w:t>
      </w:r>
    </w:p>
    <w:p w:rsidR="005F7F97" w:rsidRPr="005F7F97" w:rsidRDefault="005F7F97" w:rsidP="005F7F97">
      <w:pPr>
        <w:spacing w:after="0" w:line="240" w:lineRule="auto"/>
        <w:jc w:val="both"/>
        <w:rPr>
          <w:rFonts w:asciiTheme="majorBidi" w:hAnsiTheme="majorBidi" w:cstheme="majorBidi"/>
          <w:sz w:val="24"/>
          <w:szCs w:val="24"/>
          <w:lang w:val="fr-FR"/>
        </w:rPr>
      </w:pPr>
    </w:p>
    <w:p w:rsidR="00645F07" w:rsidRPr="005F7F97" w:rsidRDefault="00367023"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933751" w:rsidRPr="005F7F97">
        <w:rPr>
          <w:rFonts w:asciiTheme="majorBidi" w:hAnsiTheme="majorBidi" w:cstheme="majorBidi"/>
          <w:sz w:val="24"/>
          <w:szCs w:val="24"/>
          <w:lang w:val="fr-FR"/>
        </w:rPr>
        <w:t xml:space="preserve">On trouve </w:t>
      </w:r>
      <w:r w:rsidR="00DA40DE" w:rsidRPr="005F7F97">
        <w:rPr>
          <w:rFonts w:asciiTheme="majorBidi" w:hAnsiTheme="majorBidi" w:cstheme="majorBidi"/>
          <w:sz w:val="24"/>
          <w:szCs w:val="24"/>
          <w:lang w:val="fr-FR"/>
        </w:rPr>
        <w:t>que l’</w:t>
      </w:r>
      <w:r w:rsidR="00933751" w:rsidRPr="005F7F97">
        <w:rPr>
          <w:rFonts w:asciiTheme="majorBidi" w:hAnsiTheme="majorBidi" w:cstheme="majorBidi"/>
          <w:sz w:val="24"/>
          <w:szCs w:val="24"/>
          <w:lang w:val="fr-FR"/>
        </w:rPr>
        <w:t>inégalité</w:t>
      </w:r>
      <w:r w:rsidR="00DA40DE" w:rsidRPr="005F7F97">
        <w:rPr>
          <w:rFonts w:asciiTheme="majorBidi" w:hAnsiTheme="majorBidi" w:cstheme="majorBidi"/>
          <w:sz w:val="24"/>
          <w:szCs w:val="24"/>
          <w:lang w:val="fr-FR"/>
        </w:rPr>
        <w:t xml:space="preserve"> sociale se mani</w:t>
      </w:r>
      <w:r w:rsidR="00933751" w:rsidRPr="005F7F97">
        <w:rPr>
          <w:rFonts w:asciiTheme="majorBidi" w:hAnsiTheme="majorBidi" w:cstheme="majorBidi"/>
          <w:sz w:val="24"/>
          <w:szCs w:val="24"/>
          <w:lang w:val="fr-FR"/>
        </w:rPr>
        <w:t xml:space="preserve">feste aussi dans les romans </w:t>
      </w:r>
      <w:r w:rsidR="00E24926" w:rsidRPr="005F7F97">
        <w:rPr>
          <w:rFonts w:asciiTheme="majorBidi" w:hAnsiTheme="majorBidi" w:cstheme="majorBidi"/>
          <w:sz w:val="24"/>
          <w:szCs w:val="24"/>
          <w:lang w:val="fr-FR"/>
        </w:rPr>
        <w:t>parus à l’époque des indépendances africaines</w:t>
      </w:r>
      <w:r w:rsidR="00164786" w:rsidRPr="005F7F97">
        <w:rPr>
          <w:rFonts w:asciiTheme="majorBidi" w:hAnsiTheme="majorBidi" w:cstheme="majorBidi"/>
          <w:sz w:val="24"/>
          <w:szCs w:val="24"/>
          <w:lang w:val="fr-FR"/>
        </w:rPr>
        <w:t xml:space="preserve">, notamment ceux publiés après </w:t>
      </w:r>
      <w:r w:rsidR="00933751" w:rsidRPr="005F7F97">
        <w:rPr>
          <w:rFonts w:asciiTheme="majorBidi" w:hAnsiTheme="majorBidi" w:cstheme="majorBidi"/>
          <w:sz w:val="24"/>
          <w:szCs w:val="24"/>
          <w:lang w:val="fr-FR"/>
        </w:rPr>
        <w:t xml:space="preserve">l’an 2000 comme </w:t>
      </w:r>
      <w:r w:rsidR="002B642F" w:rsidRPr="005F7F97">
        <w:rPr>
          <w:rFonts w:asciiTheme="majorBidi" w:hAnsiTheme="majorBidi" w:cstheme="majorBidi"/>
          <w:i/>
          <w:sz w:val="24"/>
          <w:szCs w:val="24"/>
          <w:lang w:val="fr-FR"/>
        </w:rPr>
        <w:t xml:space="preserve">La voie de ma rue </w:t>
      </w:r>
      <w:r w:rsidRPr="005F7F97">
        <w:rPr>
          <w:rFonts w:asciiTheme="majorBidi" w:hAnsiTheme="majorBidi" w:cstheme="majorBidi"/>
          <w:sz w:val="24"/>
          <w:szCs w:val="24"/>
          <w:lang w:val="fr-FR"/>
        </w:rPr>
        <w:t>de Sylvain Kean Zo</w:t>
      </w:r>
      <w:r w:rsidR="00933751" w:rsidRPr="005F7F97">
        <w:rPr>
          <w:rFonts w:asciiTheme="majorBidi" w:hAnsiTheme="majorBidi" w:cstheme="majorBidi"/>
          <w:sz w:val="24"/>
          <w:szCs w:val="24"/>
          <w:lang w:val="fr-FR"/>
        </w:rPr>
        <w:t>h. Comment se présente la ville de Man dans ce</w:t>
      </w:r>
      <w:r w:rsidR="00181635" w:rsidRPr="005F7F97">
        <w:rPr>
          <w:rFonts w:asciiTheme="majorBidi" w:hAnsiTheme="majorBidi" w:cstheme="majorBidi"/>
          <w:sz w:val="24"/>
          <w:szCs w:val="24"/>
          <w:lang w:val="fr-FR"/>
        </w:rPr>
        <w:t xml:space="preserve"> corpus</w:t>
      </w:r>
      <w:r w:rsidR="00933751" w:rsidRPr="005F7F97">
        <w:rPr>
          <w:rFonts w:asciiTheme="majorBidi" w:hAnsiTheme="majorBidi" w:cstheme="majorBidi"/>
          <w:sz w:val="24"/>
          <w:szCs w:val="24"/>
          <w:lang w:val="fr-FR"/>
        </w:rPr>
        <w:t> ?</w:t>
      </w:r>
      <w:r w:rsidRPr="005F7F97">
        <w:rPr>
          <w:rFonts w:asciiTheme="majorBidi" w:hAnsiTheme="majorBidi" w:cstheme="majorBidi"/>
          <w:sz w:val="24"/>
          <w:szCs w:val="24"/>
          <w:lang w:val="fr-FR"/>
        </w:rPr>
        <w:t xml:space="preserve"> </w:t>
      </w:r>
      <w:r w:rsidR="002B642F" w:rsidRPr="005F7F97">
        <w:rPr>
          <w:rFonts w:asciiTheme="majorBidi" w:hAnsiTheme="majorBidi" w:cstheme="majorBidi"/>
          <w:sz w:val="24"/>
          <w:szCs w:val="24"/>
          <w:lang w:val="fr-FR"/>
        </w:rPr>
        <w:t xml:space="preserve"> </w:t>
      </w:r>
      <w:r w:rsidR="00542D44" w:rsidRPr="005F7F97">
        <w:rPr>
          <w:rFonts w:asciiTheme="majorBidi" w:hAnsiTheme="majorBidi" w:cstheme="majorBidi"/>
          <w:sz w:val="24"/>
          <w:szCs w:val="24"/>
          <w:lang w:val="fr-FR"/>
        </w:rPr>
        <w:t>A</w:t>
      </w:r>
      <w:r w:rsidRPr="005F7F97">
        <w:rPr>
          <w:rFonts w:asciiTheme="majorBidi" w:hAnsiTheme="majorBidi" w:cstheme="majorBidi"/>
          <w:sz w:val="24"/>
          <w:szCs w:val="24"/>
          <w:lang w:val="fr-FR"/>
        </w:rPr>
        <w:t xml:space="preserve">ux yeux scrutateurs du </w:t>
      </w:r>
      <w:r w:rsidR="007F4D24" w:rsidRPr="005F7F97">
        <w:rPr>
          <w:rFonts w:asciiTheme="majorBidi" w:hAnsiTheme="majorBidi" w:cstheme="majorBidi"/>
          <w:sz w:val="24"/>
          <w:szCs w:val="24"/>
          <w:lang w:val="fr-FR"/>
        </w:rPr>
        <w:t>héros</w:t>
      </w:r>
      <w:r w:rsidR="00542D44" w:rsidRPr="005F7F97">
        <w:rPr>
          <w:rFonts w:asciiTheme="majorBidi" w:hAnsiTheme="majorBidi" w:cstheme="majorBidi"/>
          <w:sz w:val="24"/>
          <w:szCs w:val="24"/>
          <w:lang w:val="fr-FR"/>
        </w:rPr>
        <w:t xml:space="preserve">-narrateur, </w:t>
      </w:r>
      <w:r w:rsidR="002B642F" w:rsidRPr="005F7F97">
        <w:rPr>
          <w:rFonts w:asciiTheme="majorBidi" w:hAnsiTheme="majorBidi" w:cstheme="majorBidi"/>
          <w:sz w:val="24"/>
          <w:szCs w:val="24"/>
          <w:lang w:val="fr-FR"/>
        </w:rPr>
        <w:t xml:space="preserve">la ville de Man </w:t>
      </w:r>
      <w:r w:rsidR="00542D44" w:rsidRPr="005F7F97">
        <w:rPr>
          <w:rFonts w:asciiTheme="majorBidi" w:hAnsiTheme="majorBidi" w:cstheme="majorBidi"/>
          <w:sz w:val="24"/>
          <w:szCs w:val="24"/>
          <w:lang w:val="fr-FR"/>
        </w:rPr>
        <w:t xml:space="preserve">est </w:t>
      </w:r>
      <w:r w:rsidR="007F4D24" w:rsidRPr="005F7F97">
        <w:rPr>
          <w:rFonts w:asciiTheme="majorBidi" w:hAnsiTheme="majorBidi" w:cstheme="majorBidi"/>
          <w:sz w:val="24"/>
          <w:szCs w:val="24"/>
          <w:lang w:val="fr-FR"/>
        </w:rPr>
        <w:t>marquée</w:t>
      </w:r>
      <w:r w:rsidR="00542D44" w:rsidRPr="005F7F97">
        <w:rPr>
          <w:rFonts w:asciiTheme="majorBidi" w:hAnsiTheme="majorBidi" w:cstheme="majorBidi"/>
          <w:sz w:val="24"/>
          <w:szCs w:val="24"/>
          <w:lang w:val="fr-FR"/>
        </w:rPr>
        <w:t>, elle aussi, par l’</w:t>
      </w:r>
      <w:r w:rsidR="007F4D24" w:rsidRPr="005F7F97">
        <w:rPr>
          <w:rFonts w:asciiTheme="majorBidi" w:hAnsiTheme="majorBidi" w:cstheme="majorBidi"/>
          <w:sz w:val="24"/>
          <w:szCs w:val="24"/>
          <w:lang w:val="fr-FR"/>
        </w:rPr>
        <w:t>inégalité</w:t>
      </w:r>
      <w:r w:rsidR="00542D44" w:rsidRPr="005F7F97">
        <w:rPr>
          <w:rFonts w:asciiTheme="majorBidi" w:hAnsiTheme="majorBidi" w:cstheme="majorBidi"/>
          <w:sz w:val="24"/>
          <w:szCs w:val="24"/>
          <w:lang w:val="fr-FR"/>
        </w:rPr>
        <w:t xml:space="preserve"> et l’injustice sociales, comme le </w:t>
      </w:r>
      <w:r w:rsidR="007F4D24" w:rsidRPr="005F7F97">
        <w:rPr>
          <w:rFonts w:asciiTheme="majorBidi" w:hAnsiTheme="majorBidi" w:cstheme="majorBidi"/>
          <w:sz w:val="24"/>
          <w:szCs w:val="24"/>
          <w:lang w:val="fr-FR"/>
        </w:rPr>
        <w:t>révèlent</w:t>
      </w:r>
      <w:r w:rsidR="00542D44" w:rsidRPr="005F7F97">
        <w:rPr>
          <w:rFonts w:asciiTheme="majorBidi" w:hAnsiTheme="majorBidi" w:cstheme="majorBidi"/>
          <w:sz w:val="24"/>
          <w:szCs w:val="24"/>
          <w:lang w:val="fr-FR"/>
        </w:rPr>
        <w:t xml:space="preserve"> la situation de la famille d’Eric et celle de son ami </w:t>
      </w:r>
      <w:r w:rsidR="00E24926" w:rsidRPr="005F7F97">
        <w:rPr>
          <w:rFonts w:asciiTheme="majorBidi" w:hAnsiTheme="majorBidi" w:cstheme="majorBidi"/>
          <w:sz w:val="24"/>
          <w:szCs w:val="24"/>
          <w:lang w:val="fr-FR"/>
        </w:rPr>
        <w:t xml:space="preserve">d’enfance, </w:t>
      </w:r>
      <w:r w:rsidR="00542D44" w:rsidRPr="005F7F97">
        <w:rPr>
          <w:rFonts w:asciiTheme="majorBidi" w:hAnsiTheme="majorBidi" w:cstheme="majorBidi"/>
          <w:sz w:val="24"/>
          <w:szCs w:val="24"/>
          <w:lang w:val="fr-FR"/>
        </w:rPr>
        <w:t>Touo.</w:t>
      </w:r>
      <w:r w:rsidR="0014555B" w:rsidRPr="005F7F97">
        <w:rPr>
          <w:rFonts w:asciiTheme="majorBidi" w:hAnsiTheme="majorBidi" w:cstheme="majorBidi"/>
          <w:sz w:val="24"/>
          <w:szCs w:val="24"/>
          <w:lang w:val="fr-FR"/>
        </w:rPr>
        <w:t xml:space="preserve"> </w:t>
      </w:r>
      <w:r w:rsidR="00A479AE" w:rsidRPr="005F7F97">
        <w:rPr>
          <w:rFonts w:asciiTheme="majorBidi" w:hAnsiTheme="majorBidi" w:cstheme="majorBidi"/>
          <w:sz w:val="24"/>
          <w:szCs w:val="24"/>
          <w:lang w:val="fr-FR"/>
        </w:rPr>
        <w:t xml:space="preserve">Au </w:t>
      </w:r>
      <w:r w:rsidR="007F4D24" w:rsidRPr="005F7F97">
        <w:rPr>
          <w:rFonts w:asciiTheme="majorBidi" w:hAnsiTheme="majorBidi" w:cstheme="majorBidi"/>
          <w:sz w:val="24"/>
          <w:szCs w:val="24"/>
          <w:lang w:val="fr-FR"/>
        </w:rPr>
        <w:t>début</w:t>
      </w:r>
      <w:r w:rsidR="00A479AE" w:rsidRPr="005F7F97">
        <w:rPr>
          <w:rFonts w:asciiTheme="majorBidi" w:hAnsiTheme="majorBidi" w:cstheme="majorBidi"/>
          <w:sz w:val="24"/>
          <w:szCs w:val="24"/>
          <w:lang w:val="fr-FR"/>
        </w:rPr>
        <w:t xml:space="preserve"> de l’enfance</w:t>
      </w:r>
      <w:r w:rsidR="007F4D24" w:rsidRPr="005F7F97">
        <w:rPr>
          <w:rFonts w:asciiTheme="majorBidi" w:hAnsiTheme="majorBidi" w:cstheme="majorBidi"/>
          <w:sz w:val="24"/>
          <w:szCs w:val="24"/>
          <w:lang w:val="fr-FR"/>
        </w:rPr>
        <w:t xml:space="preserve"> </w:t>
      </w:r>
      <w:r w:rsidR="00A479AE" w:rsidRPr="005F7F97">
        <w:rPr>
          <w:rFonts w:asciiTheme="majorBidi" w:hAnsiTheme="majorBidi" w:cstheme="majorBidi"/>
          <w:sz w:val="24"/>
          <w:szCs w:val="24"/>
          <w:lang w:val="fr-FR"/>
        </w:rPr>
        <w:t>d’Eric</w:t>
      </w:r>
      <w:r w:rsidR="007F4D24" w:rsidRPr="005F7F97">
        <w:rPr>
          <w:rFonts w:asciiTheme="majorBidi" w:hAnsiTheme="majorBidi" w:cstheme="majorBidi"/>
          <w:sz w:val="24"/>
          <w:szCs w:val="24"/>
          <w:lang w:val="fr-FR"/>
        </w:rPr>
        <w:t>, sa famille</w:t>
      </w:r>
      <w:r w:rsidR="00A479AE" w:rsidRPr="005F7F97">
        <w:rPr>
          <w:rFonts w:asciiTheme="majorBidi" w:hAnsiTheme="majorBidi" w:cstheme="majorBidi"/>
          <w:sz w:val="24"/>
          <w:szCs w:val="24"/>
          <w:lang w:val="fr-FR"/>
        </w:rPr>
        <w:t xml:space="preserve"> se </w:t>
      </w:r>
      <w:r w:rsidR="007F4D24" w:rsidRPr="005F7F97">
        <w:rPr>
          <w:rFonts w:asciiTheme="majorBidi" w:hAnsiTheme="majorBidi" w:cstheme="majorBidi"/>
          <w:sz w:val="24"/>
          <w:szCs w:val="24"/>
          <w:lang w:val="fr-FR"/>
        </w:rPr>
        <w:t>présente</w:t>
      </w:r>
      <w:r w:rsidR="00A479AE" w:rsidRPr="005F7F97">
        <w:rPr>
          <w:rFonts w:asciiTheme="majorBidi" w:hAnsiTheme="majorBidi" w:cstheme="majorBidi"/>
          <w:sz w:val="24"/>
          <w:szCs w:val="24"/>
          <w:lang w:val="fr-FR"/>
        </w:rPr>
        <w:t xml:space="preserve"> comme une « f</w:t>
      </w:r>
      <w:r w:rsidR="0014555B" w:rsidRPr="005F7F97">
        <w:rPr>
          <w:rFonts w:asciiTheme="majorBidi" w:hAnsiTheme="majorBidi" w:cstheme="majorBidi"/>
          <w:sz w:val="24"/>
          <w:szCs w:val="24"/>
          <w:lang w:val="fr-FR"/>
        </w:rPr>
        <w:t>amille</w:t>
      </w:r>
      <w:r w:rsidR="00A479AE" w:rsidRPr="005F7F97">
        <w:rPr>
          <w:rFonts w:asciiTheme="majorBidi" w:hAnsiTheme="majorBidi" w:cstheme="majorBidi"/>
          <w:sz w:val="24"/>
          <w:szCs w:val="24"/>
          <w:lang w:val="fr-FR"/>
        </w:rPr>
        <w:t xml:space="preserve"> </w:t>
      </w:r>
      <w:r w:rsidR="007F4D24" w:rsidRPr="005F7F97">
        <w:rPr>
          <w:rFonts w:asciiTheme="majorBidi" w:hAnsiTheme="majorBidi" w:cstheme="majorBidi"/>
          <w:sz w:val="24"/>
          <w:szCs w:val="24"/>
          <w:lang w:val="fr-FR"/>
        </w:rPr>
        <w:t>idéale</w:t>
      </w:r>
      <w:r w:rsidR="00A479AE" w:rsidRPr="005F7F97">
        <w:rPr>
          <w:rFonts w:asciiTheme="majorBidi" w:hAnsiTheme="majorBidi" w:cstheme="majorBidi"/>
          <w:sz w:val="24"/>
          <w:szCs w:val="24"/>
          <w:lang w:val="fr-FR"/>
        </w:rPr>
        <w:t xml:space="preserve"> » </w:t>
      </w:r>
      <w:r w:rsidR="007F4D24" w:rsidRPr="005F7F97">
        <w:rPr>
          <w:rFonts w:asciiTheme="majorBidi" w:hAnsiTheme="majorBidi" w:cstheme="majorBidi"/>
          <w:sz w:val="24"/>
          <w:szCs w:val="24"/>
          <w:lang w:val="fr-FR"/>
        </w:rPr>
        <w:t xml:space="preserve">où le héros mène </w:t>
      </w:r>
      <w:r w:rsidR="00A479AE" w:rsidRPr="005F7F97">
        <w:rPr>
          <w:rFonts w:asciiTheme="majorBidi" w:hAnsiTheme="majorBidi" w:cstheme="majorBidi"/>
          <w:sz w:val="24"/>
          <w:szCs w:val="24"/>
          <w:lang w:val="fr-FR"/>
        </w:rPr>
        <w:t xml:space="preserve">une vie de </w:t>
      </w:r>
      <w:r w:rsidR="007F4D24" w:rsidRPr="005F7F97">
        <w:rPr>
          <w:rFonts w:asciiTheme="majorBidi" w:hAnsiTheme="majorBidi" w:cstheme="majorBidi"/>
          <w:sz w:val="24"/>
          <w:szCs w:val="24"/>
          <w:lang w:val="fr-FR"/>
        </w:rPr>
        <w:t>plénitude</w:t>
      </w:r>
      <w:r w:rsidR="00A479AE" w:rsidRPr="005F7F97">
        <w:rPr>
          <w:rFonts w:asciiTheme="majorBidi" w:hAnsiTheme="majorBidi" w:cstheme="majorBidi"/>
          <w:sz w:val="24"/>
          <w:szCs w:val="24"/>
          <w:lang w:val="fr-FR"/>
        </w:rPr>
        <w:t xml:space="preserve"> et de « bonheur parfait »,</w:t>
      </w:r>
      <w:r w:rsidR="007F4D24" w:rsidRPr="005F7F97">
        <w:rPr>
          <w:rFonts w:asciiTheme="majorBidi" w:hAnsiTheme="majorBidi" w:cstheme="majorBidi"/>
          <w:sz w:val="24"/>
          <w:szCs w:val="24"/>
          <w:lang w:val="fr-FR"/>
        </w:rPr>
        <w:t xml:space="preserve"> et </w:t>
      </w:r>
      <w:r w:rsidR="00A479AE" w:rsidRPr="005F7F97">
        <w:rPr>
          <w:rFonts w:asciiTheme="majorBidi" w:hAnsiTheme="majorBidi" w:cstheme="majorBidi"/>
          <w:sz w:val="24"/>
          <w:szCs w:val="24"/>
          <w:lang w:val="fr-FR"/>
        </w:rPr>
        <w:t xml:space="preserve"> </w:t>
      </w:r>
      <w:r w:rsidR="007F4D24" w:rsidRPr="005F7F97">
        <w:rPr>
          <w:rFonts w:asciiTheme="majorBidi" w:hAnsiTheme="majorBidi" w:cstheme="majorBidi"/>
          <w:sz w:val="24"/>
          <w:szCs w:val="24"/>
          <w:lang w:val="fr-FR"/>
        </w:rPr>
        <w:t xml:space="preserve">où </w:t>
      </w:r>
      <w:r w:rsidR="00A479AE" w:rsidRPr="005F7F97">
        <w:rPr>
          <w:rFonts w:asciiTheme="majorBidi" w:hAnsiTheme="majorBidi" w:cstheme="majorBidi"/>
          <w:sz w:val="24"/>
          <w:szCs w:val="24"/>
          <w:lang w:val="fr-FR"/>
        </w:rPr>
        <w:t xml:space="preserve">les parents et les enfants  </w:t>
      </w:r>
      <w:r w:rsidR="008B5365" w:rsidRPr="005F7F97">
        <w:rPr>
          <w:rFonts w:asciiTheme="majorBidi" w:hAnsiTheme="majorBidi" w:cstheme="majorBidi"/>
          <w:sz w:val="24"/>
          <w:szCs w:val="24"/>
          <w:lang w:val="fr-FR"/>
        </w:rPr>
        <w:t xml:space="preserve">se </w:t>
      </w:r>
      <w:r w:rsidR="0014555B" w:rsidRPr="005F7F97">
        <w:rPr>
          <w:rFonts w:asciiTheme="majorBidi" w:hAnsiTheme="majorBidi" w:cstheme="majorBidi"/>
          <w:sz w:val="24"/>
          <w:szCs w:val="24"/>
          <w:lang w:val="fr-FR"/>
        </w:rPr>
        <w:t xml:space="preserve"> </w:t>
      </w:r>
      <w:r w:rsidR="008B5365" w:rsidRPr="005F7F97">
        <w:rPr>
          <w:rFonts w:asciiTheme="majorBidi" w:hAnsiTheme="majorBidi" w:cstheme="majorBidi"/>
          <w:sz w:val="24"/>
          <w:szCs w:val="24"/>
          <w:lang w:val="fr-FR"/>
        </w:rPr>
        <w:t>préoccupent</w:t>
      </w:r>
      <w:r w:rsidR="007F4D24" w:rsidRPr="005F7F97">
        <w:rPr>
          <w:rFonts w:asciiTheme="majorBidi" w:hAnsiTheme="majorBidi" w:cstheme="majorBidi"/>
          <w:sz w:val="24"/>
          <w:szCs w:val="24"/>
          <w:lang w:val="fr-FR"/>
        </w:rPr>
        <w:t xml:space="preserve"> les uns des autres. </w:t>
      </w:r>
      <w:r w:rsidR="008B5365" w:rsidRPr="005F7F97">
        <w:rPr>
          <w:rFonts w:asciiTheme="majorBidi" w:hAnsiTheme="majorBidi" w:cstheme="majorBidi"/>
          <w:sz w:val="24"/>
          <w:szCs w:val="24"/>
          <w:lang w:val="fr-FR"/>
        </w:rPr>
        <w:t>Par contre, la famille de Touo</w:t>
      </w:r>
      <w:r w:rsidR="0070555E" w:rsidRPr="005F7F97">
        <w:rPr>
          <w:rFonts w:asciiTheme="majorBidi" w:hAnsiTheme="majorBidi" w:cstheme="majorBidi"/>
          <w:sz w:val="24"/>
          <w:szCs w:val="24"/>
          <w:lang w:val="fr-FR"/>
        </w:rPr>
        <w:t xml:space="preserve"> est foncièrement déséquilibrée</w:t>
      </w:r>
      <w:r w:rsidR="00935504" w:rsidRPr="005F7F97">
        <w:rPr>
          <w:rFonts w:asciiTheme="majorBidi" w:hAnsiTheme="majorBidi" w:cstheme="majorBidi"/>
          <w:sz w:val="24"/>
          <w:szCs w:val="24"/>
          <w:lang w:val="fr-FR"/>
        </w:rPr>
        <w:t xml:space="preserve"> et pauvre</w:t>
      </w:r>
      <w:r w:rsidR="008B5365" w:rsidRPr="005F7F97">
        <w:rPr>
          <w:rFonts w:asciiTheme="majorBidi" w:hAnsiTheme="majorBidi" w:cstheme="majorBidi"/>
          <w:sz w:val="24"/>
          <w:szCs w:val="24"/>
          <w:lang w:val="fr-FR"/>
        </w:rPr>
        <w:t>,</w:t>
      </w:r>
      <w:r w:rsidR="0070555E" w:rsidRPr="005F7F97">
        <w:rPr>
          <w:rFonts w:asciiTheme="majorBidi" w:hAnsiTheme="majorBidi" w:cstheme="majorBidi"/>
          <w:sz w:val="24"/>
          <w:szCs w:val="24"/>
          <w:lang w:val="fr-FR"/>
        </w:rPr>
        <w:t xml:space="preserve"> le père de famille lui-même étant </w:t>
      </w:r>
      <w:r w:rsidR="0014555B" w:rsidRPr="005F7F97">
        <w:rPr>
          <w:rFonts w:asciiTheme="majorBidi" w:hAnsiTheme="majorBidi" w:cstheme="majorBidi"/>
          <w:sz w:val="24"/>
          <w:szCs w:val="24"/>
          <w:lang w:val="fr-FR"/>
        </w:rPr>
        <w:t>alcoolique</w:t>
      </w:r>
      <w:r w:rsidR="00D275FF" w:rsidRPr="005F7F97">
        <w:rPr>
          <w:rFonts w:asciiTheme="majorBidi" w:hAnsiTheme="majorBidi" w:cstheme="majorBidi"/>
          <w:sz w:val="24"/>
          <w:szCs w:val="24"/>
          <w:lang w:val="fr-FR"/>
        </w:rPr>
        <w:t xml:space="preserve">, </w:t>
      </w:r>
      <w:r w:rsidR="0070555E" w:rsidRPr="005F7F97">
        <w:rPr>
          <w:rFonts w:asciiTheme="majorBidi" w:hAnsiTheme="majorBidi" w:cstheme="majorBidi"/>
          <w:sz w:val="24"/>
          <w:szCs w:val="24"/>
          <w:lang w:val="fr-FR"/>
        </w:rPr>
        <w:t>violent et irresponsable</w:t>
      </w:r>
      <w:r w:rsidR="00901C87" w:rsidRPr="005F7F97">
        <w:rPr>
          <w:rFonts w:asciiTheme="majorBidi" w:hAnsiTheme="majorBidi" w:cstheme="majorBidi"/>
          <w:sz w:val="24"/>
          <w:szCs w:val="24"/>
          <w:lang w:val="fr-FR"/>
        </w:rPr>
        <w:t xml:space="preserve"> : </w:t>
      </w:r>
      <w:r w:rsidR="00935504" w:rsidRPr="005F7F97">
        <w:rPr>
          <w:rFonts w:asciiTheme="majorBidi" w:hAnsiTheme="majorBidi" w:cstheme="majorBidi"/>
          <w:sz w:val="24"/>
          <w:szCs w:val="24"/>
          <w:lang w:val="fr-FR"/>
        </w:rPr>
        <w:t>«</w:t>
      </w:r>
      <w:r w:rsidR="005C5915" w:rsidRPr="005F7F97">
        <w:rPr>
          <w:rFonts w:asciiTheme="majorBidi" w:hAnsiTheme="majorBidi" w:cstheme="majorBidi"/>
          <w:sz w:val="24"/>
          <w:szCs w:val="24"/>
          <w:lang w:val="fr-FR"/>
        </w:rPr>
        <w:t xml:space="preserve"> Ton père continuait de boire. </w:t>
      </w:r>
      <w:r w:rsidR="00935504" w:rsidRPr="005F7F97">
        <w:rPr>
          <w:rFonts w:asciiTheme="majorBidi" w:hAnsiTheme="majorBidi" w:cstheme="majorBidi"/>
          <w:sz w:val="24"/>
          <w:szCs w:val="24"/>
          <w:lang w:val="fr-FR"/>
        </w:rPr>
        <w:t xml:space="preserve">Tes sœurs. Viviane, </w:t>
      </w:r>
      <w:r w:rsidR="005239AD" w:rsidRPr="005F7F97">
        <w:rPr>
          <w:rFonts w:asciiTheme="majorBidi" w:hAnsiTheme="majorBidi" w:cstheme="majorBidi"/>
          <w:sz w:val="24"/>
          <w:szCs w:val="24"/>
          <w:lang w:val="fr-FR"/>
        </w:rPr>
        <w:t>Noëlle</w:t>
      </w:r>
      <w:r w:rsidR="00732B09" w:rsidRPr="005F7F97">
        <w:rPr>
          <w:rFonts w:asciiTheme="majorBidi" w:hAnsiTheme="majorBidi" w:cstheme="majorBidi"/>
          <w:sz w:val="24"/>
          <w:szCs w:val="24"/>
          <w:lang w:val="fr-FR"/>
        </w:rPr>
        <w:t xml:space="preserve">, et Lydie ne dormaient plus </w:t>
      </w:r>
      <w:r w:rsidR="005239AD" w:rsidRPr="005F7F97">
        <w:rPr>
          <w:rFonts w:asciiTheme="majorBidi" w:hAnsiTheme="majorBidi" w:cstheme="majorBidi"/>
          <w:sz w:val="24"/>
          <w:szCs w:val="24"/>
          <w:lang w:val="fr-FR"/>
        </w:rPr>
        <w:t>à</w:t>
      </w:r>
      <w:r w:rsidR="00732B09" w:rsidRPr="005F7F97">
        <w:rPr>
          <w:rFonts w:asciiTheme="majorBidi" w:hAnsiTheme="majorBidi" w:cstheme="majorBidi"/>
          <w:sz w:val="24"/>
          <w:szCs w:val="24"/>
          <w:lang w:val="fr-FR"/>
        </w:rPr>
        <w:t xml:space="preserve"> la maison. Besoin d’argent obligeait. Michel se comportait de mal en pis »</w:t>
      </w:r>
      <w:r w:rsidR="00BF253B" w:rsidRPr="005F7F97">
        <w:rPr>
          <w:rFonts w:asciiTheme="majorBidi" w:hAnsiTheme="majorBidi" w:cstheme="majorBidi"/>
          <w:sz w:val="24"/>
          <w:szCs w:val="24"/>
          <w:lang w:val="fr-FR"/>
        </w:rPr>
        <w:t xml:space="preserve"> (p. 27). </w:t>
      </w:r>
      <w:r w:rsidR="005239AD" w:rsidRPr="005F7F97">
        <w:rPr>
          <w:rFonts w:asciiTheme="majorBidi" w:hAnsiTheme="majorBidi" w:cstheme="majorBidi"/>
          <w:sz w:val="24"/>
          <w:szCs w:val="24"/>
          <w:lang w:val="fr-FR"/>
        </w:rPr>
        <w:t xml:space="preserve">Selon la narration, </w:t>
      </w:r>
      <w:r w:rsidR="00732B09" w:rsidRPr="005F7F97">
        <w:rPr>
          <w:rFonts w:asciiTheme="majorBidi" w:hAnsiTheme="majorBidi" w:cstheme="majorBidi"/>
          <w:sz w:val="24"/>
          <w:szCs w:val="24"/>
          <w:lang w:val="fr-FR"/>
        </w:rPr>
        <w:t xml:space="preserve"> </w:t>
      </w:r>
      <w:r w:rsidR="005239AD" w:rsidRPr="005F7F97">
        <w:rPr>
          <w:rFonts w:asciiTheme="majorBidi" w:hAnsiTheme="majorBidi" w:cstheme="majorBidi"/>
          <w:sz w:val="24"/>
          <w:szCs w:val="24"/>
          <w:lang w:val="fr-FR"/>
        </w:rPr>
        <w:t>l’ivresse</w:t>
      </w:r>
      <w:r w:rsidR="001307A9" w:rsidRPr="005F7F97">
        <w:rPr>
          <w:rFonts w:asciiTheme="majorBidi" w:hAnsiTheme="majorBidi" w:cstheme="majorBidi"/>
          <w:sz w:val="24"/>
          <w:szCs w:val="24"/>
          <w:lang w:val="fr-FR"/>
        </w:rPr>
        <w:t xml:space="preserve"> alcoolique</w:t>
      </w:r>
      <w:r w:rsidR="00A954A0" w:rsidRPr="005F7F97">
        <w:rPr>
          <w:rFonts w:asciiTheme="majorBidi" w:hAnsiTheme="majorBidi" w:cstheme="majorBidi"/>
          <w:sz w:val="24"/>
          <w:szCs w:val="24"/>
          <w:lang w:val="fr-FR"/>
        </w:rPr>
        <w:t xml:space="preserve"> et la violence du père </w:t>
      </w:r>
      <w:r w:rsidR="005239AD" w:rsidRPr="005F7F97">
        <w:rPr>
          <w:rFonts w:asciiTheme="majorBidi" w:hAnsiTheme="majorBidi" w:cstheme="majorBidi"/>
          <w:sz w:val="24"/>
          <w:szCs w:val="24"/>
          <w:lang w:val="fr-FR"/>
        </w:rPr>
        <w:t xml:space="preserve">de Touo </w:t>
      </w:r>
      <w:r w:rsidR="00462A69" w:rsidRPr="005F7F97">
        <w:rPr>
          <w:rFonts w:asciiTheme="majorBidi" w:hAnsiTheme="majorBidi" w:cstheme="majorBidi"/>
          <w:sz w:val="24"/>
          <w:szCs w:val="24"/>
          <w:lang w:val="fr-FR"/>
        </w:rPr>
        <w:t xml:space="preserve">ne cessent de faire des </w:t>
      </w:r>
      <w:r w:rsidR="005239AD" w:rsidRPr="005F7F97">
        <w:rPr>
          <w:rFonts w:asciiTheme="majorBidi" w:hAnsiTheme="majorBidi" w:cstheme="majorBidi"/>
          <w:sz w:val="24"/>
          <w:szCs w:val="24"/>
          <w:lang w:val="fr-FR"/>
        </w:rPr>
        <w:t xml:space="preserve">victimes </w:t>
      </w:r>
      <w:r w:rsidR="00462A69" w:rsidRPr="005F7F97">
        <w:rPr>
          <w:rFonts w:asciiTheme="majorBidi" w:hAnsiTheme="majorBidi" w:cstheme="majorBidi"/>
          <w:sz w:val="24"/>
          <w:szCs w:val="24"/>
          <w:lang w:val="fr-FR"/>
        </w:rPr>
        <w:t xml:space="preserve">parmi les </w:t>
      </w:r>
      <w:r w:rsidR="005239AD" w:rsidRPr="005F7F97">
        <w:rPr>
          <w:rFonts w:asciiTheme="majorBidi" w:hAnsiTheme="majorBidi" w:cstheme="majorBidi"/>
          <w:sz w:val="24"/>
          <w:szCs w:val="24"/>
          <w:lang w:val="fr-FR"/>
        </w:rPr>
        <w:t>membres de sa famille</w:t>
      </w:r>
      <w:r w:rsidR="00462A69" w:rsidRPr="005F7F97">
        <w:rPr>
          <w:rFonts w:asciiTheme="majorBidi" w:hAnsiTheme="majorBidi" w:cstheme="majorBidi"/>
          <w:sz w:val="24"/>
          <w:szCs w:val="24"/>
          <w:lang w:val="fr-FR"/>
        </w:rPr>
        <w:t xml:space="preserve">, </w:t>
      </w:r>
      <w:r w:rsidR="005239AD" w:rsidRPr="005F7F97">
        <w:rPr>
          <w:rFonts w:asciiTheme="majorBidi" w:hAnsiTheme="majorBidi" w:cstheme="majorBidi"/>
          <w:sz w:val="24"/>
          <w:szCs w:val="24"/>
          <w:lang w:val="fr-FR"/>
        </w:rPr>
        <w:t xml:space="preserve"> </w:t>
      </w:r>
      <w:r w:rsidR="00462A69" w:rsidRPr="005F7F97">
        <w:rPr>
          <w:rFonts w:asciiTheme="majorBidi" w:hAnsiTheme="majorBidi" w:cstheme="majorBidi"/>
          <w:sz w:val="24"/>
          <w:szCs w:val="24"/>
          <w:lang w:val="fr-FR"/>
        </w:rPr>
        <w:t>dont l’enfant</w:t>
      </w:r>
      <w:r w:rsidR="00D13AD2" w:rsidRPr="005F7F97">
        <w:rPr>
          <w:rFonts w:asciiTheme="majorBidi" w:hAnsiTheme="majorBidi" w:cstheme="majorBidi"/>
          <w:sz w:val="24"/>
          <w:szCs w:val="24"/>
          <w:lang w:val="fr-FR"/>
        </w:rPr>
        <w:t xml:space="preserve"> </w:t>
      </w:r>
      <w:r w:rsidR="00FC0950" w:rsidRPr="005F7F97">
        <w:rPr>
          <w:rFonts w:asciiTheme="majorBidi" w:hAnsiTheme="majorBidi" w:cstheme="majorBidi"/>
          <w:sz w:val="24"/>
          <w:szCs w:val="24"/>
          <w:lang w:val="fr-FR"/>
        </w:rPr>
        <w:t xml:space="preserve">Touo, et le </w:t>
      </w:r>
      <w:r w:rsidR="000009BA" w:rsidRPr="005F7F97">
        <w:rPr>
          <w:rFonts w:asciiTheme="majorBidi" w:hAnsiTheme="majorBidi" w:cstheme="majorBidi"/>
          <w:sz w:val="24"/>
          <w:szCs w:val="24"/>
          <w:lang w:val="fr-FR"/>
        </w:rPr>
        <w:t>héros</w:t>
      </w:r>
      <w:r w:rsidR="00FC0950" w:rsidRPr="005F7F97">
        <w:rPr>
          <w:rFonts w:asciiTheme="majorBidi" w:hAnsiTheme="majorBidi" w:cstheme="majorBidi"/>
          <w:sz w:val="24"/>
          <w:szCs w:val="24"/>
          <w:lang w:val="fr-FR"/>
        </w:rPr>
        <w:t xml:space="preserve">-narrateur </w:t>
      </w:r>
      <w:r w:rsidR="000009BA" w:rsidRPr="005F7F97">
        <w:rPr>
          <w:rFonts w:asciiTheme="majorBidi" w:hAnsiTheme="majorBidi" w:cstheme="majorBidi"/>
          <w:sz w:val="24"/>
          <w:szCs w:val="24"/>
          <w:lang w:val="fr-FR"/>
        </w:rPr>
        <w:t>(</w:t>
      </w:r>
      <w:r w:rsidR="00FC0950" w:rsidRPr="005F7F97">
        <w:rPr>
          <w:rFonts w:asciiTheme="majorBidi" w:hAnsiTheme="majorBidi" w:cstheme="majorBidi"/>
          <w:sz w:val="24"/>
          <w:szCs w:val="24"/>
          <w:lang w:val="fr-FR"/>
        </w:rPr>
        <w:t>Eric</w:t>
      </w:r>
      <w:r w:rsidR="000009BA" w:rsidRPr="005F7F97">
        <w:rPr>
          <w:rFonts w:asciiTheme="majorBidi" w:hAnsiTheme="majorBidi" w:cstheme="majorBidi"/>
          <w:sz w:val="24"/>
          <w:szCs w:val="24"/>
          <w:lang w:val="fr-FR"/>
        </w:rPr>
        <w:t>)</w:t>
      </w:r>
      <w:r w:rsidR="00FC0950" w:rsidRPr="005F7F97">
        <w:rPr>
          <w:rFonts w:asciiTheme="majorBidi" w:hAnsiTheme="majorBidi" w:cstheme="majorBidi"/>
          <w:sz w:val="24"/>
          <w:szCs w:val="24"/>
          <w:lang w:val="fr-FR"/>
        </w:rPr>
        <w:t xml:space="preserve"> s’en souvient : </w:t>
      </w:r>
    </w:p>
    <w:p w:rsidR="005F7F97" w:rsidRDefault="00462A69" w:rsidP="005F7F97">
      <w:pPr>
        <w:spacing w:after="0" w:line="240" w:lineRule="auto"/>
        <w:ind w:left="1134" w:right="1750"/>
        <w:jc w:val="both"/>
        <w:rPr>
          <w:rFonts w:asciiTheme="majorBidi" w:hAnsiTheme="majorBidi" w:cstheme="majorBidi"/>
          <w:sz w:val="24"/>
          <w:szCs w:val="24"/>
          <w:lang w:val="fr-FR"/>
        </w:rPr>
      </w:pPr>
      <w:r w:rsidRPr="005F7F97">
        <w:rPr>
          <w:rFonts w:asciiTheme="majorBidi" w:hAnsiTheme="majorBidi" w:cstheme="majorBidi"/>
          <w:sz w:val="20"/>
          <w:szCs w:val="20"/>
          <w:lang w:val="fr-FR"/>
        </w:rPr>
        <w:t xml:space="preserve">Ton père </w:t>
      </w:r>
      <w:r w:rsidR="00D275FF" w:rsidRPr="005F7F97">
        <w:rPr>
          <w:rFonts w:asciiTheme="majorBidi" w:hAnsiTheme="majorBidi" w:cstheme="majorBidi"/>
          <w:sz w:val="20"/>
          <w:szCs w:val="20"/>
          <w:lang w:val="fr-FR"/>
        </w:rPr>
        <w:t xml:space="preserve">t’avait cruellement battu parce que tu </w:t>
      </w:r>
      <w:r w:rsidR="00E108AB" w:rsidRPr="005F7F97">
        <w:rPr>
          <w:rFonts w:asciiTheme="majorBidi" w:hAnsiTheme="majorBidi" w:cstheme="majorBidi"/>
          <w:sz w:val="20"/>
          <w:szCs w:val="20"/>
          <w:lang w:val="fr-FR"/>
        </w:rPr>
        <w:t>étais</w:t>
      </w:r>
      <w:r w:rsidR="00645F07" w:rsidRPr="005F7F97">
        <w:rPr>
          <w:rFonts w:asciiTheme="majorBidi" w:hAnsiTheme="majorBidi" w:cstheme="majorBidi"/>
          <w:sz w:val="20"/>
          <w:szCs w:val="20"/>
          <w:lang w:val="fr-FR"/>
        </w:rPr>
        <w:t xml:space="preserve"> venu chez moi </w:t>
      </w:r>
      <w:r w:rsidR="00BF253B" w:rsidRPr="005F7F97">
        <w:rPr>
          <w:rFonts w:asciiTheme="majorBidi" w:hAnsiTheme="majorBidi" w:cstheme="majorBidi"/>
          <w:sz w:val="20"/>
          <w:szCs w:val="20"/>
          <w:lang w:val="fr-FR"/>
        </w:rPr>
        <w:t>à</w:t>
      </w:r>
      <w:r w:rsidR="00645F07" w:rsidRPr="005F7F97">
        <w:rPr>
          <w:rFonts w:asciiTheme="majorBidi" w:hAnsiTheme="majorBidi" w:cstheme="majorBidi"/>
          <w:sz w:val="20"/>
          <w:szCs w:val="20"/>
          <w:lang w:val="fr-FR"/>
        </w:rPr>
        <w:t xml:space="preserve"> midi. </w:t>
      </w:r>
      <w:r w:rsidR="00E108AB" w:rsidRPr="005F7F97">
        <w:rPr>
          <w:rFonts w:asciiTheme="majorBidi" w:hAnsiTheme="majorBidi" w:cstheme="majorBidi"/>
          <w:sz w:val="20"/>
          <w:szCs w:val="20"/>
          <w:lang w:val="fr-FR"/>
        </w:rPr>
        <w:t xml:space="preserve">Après  </w:t>
      </w:r>
      <w:r w:rsidR="00D275FF" w:rsidRPr="005F7F97">
        <w:rPr>
          <w:rFonts w:asciiTheme="majorBidi" w:hAnsiTheme="majorBidi" w:cstheme="majorBidi"/>
          <w:sz w:val="20"/>
          <w:szCs w:val="20"/>
          <w:lang w:val="fr-FR"/>
        </w:rPr>
        <w:t xml:space="preserve">avoir accompli sa sale besogne, il t’avait </w:t>
      </w:r>
      <w:r w:rsidR="00E108AB" w:rsidRPr="005F7F97">
        <w:rPr>
          <w:rFonts w:asciiTheme="majorBidi" w:hAnsiTheme="majorBidi" w:cstheme="majorBidi"/>
          <w:sz w:val="20"/>
          <w:szCs w:val="20"/>
          <w:lang w:val="fr-FR"/>
        </w:rPr>
        <w:t>enfermé</w:t>
      </w:r>
      <w:r w:rsidR="00D275FF" w:rsidRPr="005F7F97">
        <w:rPr>
          <w:rFonts w:asciiTheme="majorBidi" w:hAnsiTheme="majorBidi" w:cstheme="majorBidi"/>
          <w:sz w:val="20"/>
          <w:szCs w:val="20"/>
          <w:lang w:val="fr-FR"/>
        </w:rPr>
        <w:t xml:space="preserve"> dans ta chambre, la bouche </w:t>
      </w:r>
      <w:r w:rsidR="00E108AB" w:rsidRPr="005F7F97">
        <w:rPr>
          <w:rFonts w:asciiTheme="majorBidi" w:hAnsiTheme="majorBidi" w:cstheme="majorBidi"/>
          <w:sz w:val="20"/>
          <w:szCs w:val="20"/>
          <w:lang w:val="fr-FR"/>
        </w:rPr>
        <w:t>bandée</w:t>
      </w:r>
      <w:r w:rsidR="00D275FF" w:rsidRPr="005F7F97">
        <w:rPr>
          <w:rFonts w:asciiTheme="majorBidi" w:hAnsiTheme="majorBidi" w:cstheme="majorBidi"/>
          <w:sz w:val="20"/>
          <w:szCs w:val="20"/>
          <w:lang w:val="fr-FR"/>
        </w:rPr>
        <w:t xml:space="preserve"> pour </w:t>
      </w:r>
      <w:r w:rsidR="00E108AB" w:rsidRPr="005F7F97">
        <w:rPr>
          <w:rFonts w:asciiTheme="majorBidi" w:hAnsiTheme="majorBidi" w:cstheme="majorBidi"/>
          <w:sz w:val="20"/>
          <w:szCs w:val="20"/>
          <w:lang w:val="fr-FR"/>
        </w:rPr>
        <w:t>éviter</w:t>
      </w:r>
      <w:r w:rsidR="00D275FF" w:rsidRPr="005F7F97">
        <w:rPr>
          <w:rFonts w:asciiTheme="majorBidi" w:hAnsiTheme="majorBidi" w:cstheme="majorBidi"/>
          <w:sz w:val="20"/>
          <w:szCs w:val="20"/>
          <w:lang w:val="fr-FR"/>
        </w:rPr>
        <w:t xml:space="preserve"> que tu n’appelles au secours</w:t>
      </w:r>
      <w:r w:rsidR="00645F07" w:rsidRPr="005F7F97">
        <w:rPr>
          <w:rFonts w:asciiTheme="majorBidi" w:hAnsiTheme="majorBidi" w:cstheme="majorBidi"/>
          <w:sz w:val="20"/>
          <w:szCs w:val="20"/>
          <w:lang w:val="fr-FR"/>
        </w:rPr>
        <w:t xml:space="preserve">. Ta pauvre </w:t>
      </w:r>
      <w:r w:rsidR="00E108AB" w:rsidRPr="005F7F97">
        <w:rPr>
          <w:rFonts w:asciiTheme="majorBidi" w:hAnsiTheme="majorBidi" w:cstheme="majorBidi"/>
          <w:sz w:val="20"/>
          <w:szCs w:val="20"/>
          <w:lang w:val="fr-FR"/>
        </w:rPr>
        <w:t>mère</w:t>
      </w:r>
      <w:r w:rsidR="00645F07" w:rsidRPr="005F7F97">
        <w:rPr>
          <w:rFonts w:asciiTheme="majorBidi" w:hAnsiTheme="majorBidi" w:cstheme="majorBidi"/>
          <w:sz w:val="20"/>
          <w:szCs w:val="20"/>
          <w:lang w:val="fr-FR"/>
        </w:rPr>
        <w:t xml:space="preserve">, qui n’avait que ses larmes pour pleurer, avait </w:t>
      </w:r>
      <w:r w:rsidR="00E108AB" w:rsidRPr="005F7F97">
        <w:rPr>
          <w:rFonts w:asciiTheme="majorBidi" w:hAnsiTheme="majorBidi" w:cstheme="majorBidi"/>
          <w:sz w:val="20"/>
          <w:szCs w:val="20"/>
          <w:lang w:val="fr-FR"/>
        </w:rPr>
        <w:t>été</w:t>
      </w:r>
      <w:r w:rsidR="00645F07" w:rsidRPr="005F7F97">
        <w:rPr>
          <w:rFonts w:asciiTheme="majorBidi" w:hAnsiTheme="majorBidi" w:cstheme="majorBidi"/>
          <w:sz w:val="20"/>
          <w:szCs w:val="20"/>
          <w:lang w:val="fr-FR"/>
        </w:rPr>
        <w:t xml:space="preserve"> </w:t>
      </w:r>
      <w:r w:rsidR="00E108AB" w:rsidRPr="005F7F97">
        <w:rPr>
          <w:rFonts w:asciiTheme="majorBidi" w:hAnsiTheme="majorBidi" w:cstheme="majorBidi"/>
          <w:sz w:val="20"/>
          <w:szCs w:val="20"/>
          <w:lang w:val="fr-FR"/>
        </w:rPr>
        <w:t>menacée</w:t>
      </w:r>
      <w:r w:rsidR="00645F07" w:rsidRPr="005F7F97">
        <w:rPr>
          <w:rFonts w:asciiTheme="majorBidi" w:hAnsiTheme="majorBidi" w:cstheme="majorBidi"/>
          <w:sz w:val="20"/>
          <w:szCs w:val="20"/>
          <w:lang w:val="fr-FR"/>
        </w:rPr>
        <w:t xml:space="preserve"> de mort si elle faisait quoique ce</w:t>
      </w:r>
      <w:r w:rsidR="00E108AB" w:rsidRPr="005F7F97">
        <w:rPr>
          <w:rFonts w:asciiTheme="majorBidi" w:hAnsiTheme="majorBidi" w:cstheme="majorBidi"/>
          <w:sz w:val="20"/>
          <w:szCs w:val="20"/>
          <w:lang w:val="fr-FR"/>
        </w:rPr>
        <w:t xml:space="preserve"> </w:t>
      </w:r>
      <w:r w:rsidR="00645F07" w:rsidRPr="005F7F97">
        <w:rPr>
          <w:rFonts w:asciiTheme="majorBidi" w:hAnsiTheme="majorBidi" w:cstheme="majorBidi"/>
          <w:sz w:val="20"/>
          <w:szCs w:val="20"/>
          <w:lang w:val="fr-FR"/>
        </w:rPr>
        <w:t>soit pour alerter le quartier (</w:t>
      </w:r>
      <w:r w:rsidR="00645F07" w:rsidRPr="005F7F97">
        <w:rPr>
          <w:rFonts w:asciiTheme="majorBidi" w:hAnsiTheme="majorBidi" w:cstheme="majorBidi"/>
          <w:sz w:val="24"/>
          <w:szCs w:val="24"/>
          <w:lang w:val="fr-FR"/>
        </w:rPr>
        <w:t xml:space="preserve">33).  </w:t>
      </w:r>
    </w:p>
    <w:p w:rsidR="005239AD" w:rsidRPr="005F7F97" w:rsidRDefault="00D275FF" w:rsidP="005F7F97">
      <w:pPr>
        <w:spacing w:after="0" w:line="240" w:lineRule="auto"/>
        <w:ind w:left="1134" w:right="1750"/>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5239AD" w:rsidRPr="005F7F97">
        <w:rPr>
          <w:rFonts w:asciiTheme="majorBidi" w:hAnsiTheme="majorBidi" w:cstheme="majorBidi"/>
          <w:sz w:val="24"/>
          <w:szCs w:val="24"/>
          <w:lang w:val="fr-FR"/>
        </w:rPr>
        <w:t xml:space="preserve"> </w:t>
      </w:r>
    </w:p>
    <w:p w:rsidR="002001BC" w:rsidRDefault="002524DE"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L</w:t>
      </w:r>
      <w:r w:rsidR="00645F07" w:rsidRPr="005F7F97">
        <w:rPr>
          <w:rFonts w:asciiTheme="majorBidi" w:hAnsiTheme="majorBidi" w:cstheme="majorBidi"/>
          <w:sz w:val="24"/>
          <w:szCs w:val="24"/>
          <w:lang w:val="fr-FR"/>
        </w:rPr>
        <w:t>’</w:t>
      </w:r>
      <w:r w:rsidR="00E108AB" w:rsidRPr="005F7F97">
        <w:rPr>
          <w:rFonts w:asciiTheme="majorBidi" w:hAnsiTheme="majorBidi" w:cstheme="majorBidi"/>
          <w:sz w:val="24"/>
          <w:szCs w:val="24"/>
          <w:lang w:val="fr-FR"/>
        </w:rPr>
        <w:t>état</w:t>
      </w:r>
      <w:r w:rsidRPr="005F7F97">
        <w:rPr>
          <w:rFonts w:asciiTheme="majorBidi" w:hAnsiTheme="majorBidi" w:cstheme="majorBidi"/>
          <w:sz w:val="24"/>
          <w:szCs w:val="24"/>
          <w:lang w:val="fr-FR"/>
        </w:rPr>
        <w:t xml:space="preserve"> d’</w:t>
      </w:r>
      <w:r w:rsidR="00E108AB" w:rsidRPr="005F7F97">
        <w:rPr>
          <w:rFonts w:asciiTheme="majorBidi" w:hAnsiTheme="majorBidi" w:cstheme="majorBidi"/>
          <w:sz w:val="24"/>
          <w:szCs w:val="24"/>
          <w:lang w:val="fr-FR"/>
        </w:rPr>
        <w:t>ébriété</w:t>
      </w:r>
      <w:r w:rsidR="00645F07" w:rsidRPr="005F7F97">
        <w:rPr>
          <w:rFonts w:asciiTheme="majorBidi" w:hAnsiTheme="majorBidi" w:cstheme="majorBidi"/>
          <w:sz w:val="24"/>
          <w:szCs w:val="24"/>
          <w:lang w:val="fr-FR"/>
        </w:rPr>
        <w:t xml:space="preserve"> et</w:t>
      </w:r>
      <w:r w:rsidRPr="005F7F97">
        <w:rPr>
          <w:rFonts w:asciiTheme="majorBidi" w:hAnsiTheme="majorBidi" w:cstheme="majorBidi"/>
          <w:sz w:val="24"/>
          <w:szCs w:val="24"/>
          <w:lang w:val="fr-FR"/>
        </w:rPr>
        <w:t xml:space="preserve"> la</w:t>
      </w:r>
      <w:r w:rsidR="00645F07" w:rsidRPr="005F7F97">
        <w:rPr>
          <w:rFonts w:asciiTheme="majorBidi" w:hAnsiTheme="majorBidi" w:cstheme="majorBidi"/>
          <w:sz w:val="24"/>
          <w:szCs w:val="24"/>
          <w:lang w:val="fr-FR"/>
        </w:rPr>
        <w:t xml:space="preserve"> violence</w:t>
      </w:r>
      <w:r w:rsidR="002001BC" w:rsidRPr="005F7F97">
        <w:rPr>
          <w:rFonts w:asciiTheme="majorBidi" w:hAnsiTheme="majorBidi" w:cstheme="majorBidi"/>
          <w:sz w:val="24"/>
          <w:szCs w:val="24"/>
          <w:lang w:val="fr-FR"/>
        </w:rPr>
        <w:t xml:space="preserve"> </w:t>
      </w:r>
      <w:r w:rsidR="00645F07" w:rsidRPr="005F7F97">
        <w:rPr>
          <w:rFonts w:asciiTheme="majorBidi" w:hAnsiTheme="majorBidi" w:cstheme="majorBidi"/>
          <w:sz w:val="24"/>
          <w:szCs w:val="24"/>
          <w:lang w:val="fr-FR"/>
        </w:rPr>
        <w:t>sanglante du</w:t>
      </w:r>
      <w:r w:rsidRPr="005F7F97">
        <w:rPr>
          <w:rFonts w:asciiTheme="majorBidi" w:hAnsiTheme="majorBidi" w:cstheme="majorBidi"/>
          <w:sz w:val="24"/>
          <w:szCs w:val="24"/>
          <w:lang w:val="fr-FR"/>
        </w:rPr>
        <w:t xml:space="preserve"> père de Touo le rendent donc </w:t>
      </w:r>
      <w:r w:rsidR="00520CBA" w:rsidRPr="005F7F97">
        <w:rPr>
          <w:rFonts w:asciiTheme="majorBidi" w:hAnsiTheme="majorBidi" w:cstheme="majorBidi"/>
          <w:sz w:val="24"/>
          <w:szCs w:val="24"/>
          <w:lang w:val="fr-FR"/>
        </w:rPr>
        <w:t xml:space="preserve">incapable d’assumer ses </w:t>
      </w:r>
      <w:r w:rsidR="00E108AB" w:rsidRPr="005F7F97">
        <w:rPr>
          <w:rFonts w:asciiTheme="majorBidi" w:hAnsiTheme="majorBidi" w:cstheme="majorBidi"/>
          <w:sz w:val="24"/>
          <w:szCs w:val="24"/>
          <w:lang w:val="fr-FR"/>
        </w:rPr>
        <w:t>responsabilités</w:t>
      </w:r>
      <w:r w:rsidR="00520CBA" w:rsidRPr="005F7F97">
        <w:rPr>
          <w:rFonts w:asciiTheme="majorBidi" w:hAnsiTheme="majorBidi" w:cstheme="majorBidi"/>
          <w:sz w:val="24"/>
          <w:szCs w:val="24"/>
          <w:lang w:val="fr-FR"/>
        </w:rPr>
        <w:t xml:space="preserve"> de chef de famille</w:t>
      </w:r>
      <w:r w:rsidRPr="005F7F97">
        <w:rPr>
          <w:rFonts w:asciiTheme="majorBidi" w:hAnsiTheme="majorBidi" w:cstheme="majorBidi"/>
          <w:sz w:val="24"/>
          <w:szCs w:val="24"/>
          <w:lang w:val="fr-FR"/>
        </w:rPr>
        <w:t>. Il</w:t>
      </w:r>
      <w:r w:rsidR="00520CBA" w:rsidRPr="005F7F97">
        <w:rPr>
          <w:rFonts w:asciiTheme="majorBidi" w:hAnsiTheme="majorBidi" w:cstheme="majorBidi"/>
          <w:sz w:val="24"/>
          <w:szCs w:val="24"/>
          <w:lang w:val="fr-FR"/>
        </w:rPr>
        <w:t xml:space="preserve"> ne sait pas</w:t>
      </w:r>
      <w:r w:rsidR="001307A9" w:rsidRPr="005F7F97">
        <w:rPr>
          <w:rFonts w:asciiTheme="majorBidi" w:hAnsiTheme="majorBidi" w:cstheme="majorBidi"/>
          <w:sz w:val="24"/>
          <w:szCs w:val="24"/>
          <w:lang w:val="fr-FR"/>
        </w:rPr>
        <w:t xml:space="preserve"> non plus</w:t>
      </w:r>
      <w:r w:rsidR="00520CBA" w:rsidRPr="005F7F97">
        <w:rPr>
          <w:rFonts w:asciiTheme="majorBidi" w:hAnsiTheme="majorBidi" w:cstheme="majorBidi"/>
          <w:sz w:val="24"/>
          <w:szCs w:val="24"/>
          <w:lang w:val="fr-FR"/>
        </w:rPr>
        <w:t xml:space="preserve"> </w:t>
      </w:r>
      <w:r w:rsidR="00E108AB" w:rsidRPr="005F7F97">
        <w:rPr>
          <w:rFonts w:asciiTheme="majorBidi" w:hAnsiTheme="majorBidi" w:cstheme="majorBidi"/>
          <w:sz w:val="24"/>
          <w:szCs w:val="24"/>
          <w:lang w:val="fr-FR"/>
        </w:rPr>
        <w:t>réfléchir</w:t>
      </w:r>
      <w:r w:rsidR="00520CBA" w:rsidRPr="005F7F97">
        <w:rPr>
          <w:rFonts w:asciiTheme="majorBidi" w:hAnsiTheme="majorBidi" w:cstheme="majorBidi"/>
          <w:sz w:val="24"/>
          <w:szCs w:val="24"/>
          <w:lang w:val="fr-FR"/>
        </w:rPr>
        <w:t xml:space="preserve"> avant d’agir</w:t>
      </w:r>
      <w:r w:rsidRPr="005F7F97">
        <w:rPr>
          <w:rFonts w:asciiTheme="majorBidi" w:hAnsiTheme="majorBidi" w:cstheme="majorBidi"/>
          <w:sz w:val="24"/>
          <w:szCs w:val="24"/>
          <w:lang w:val="fr-FR"/>
        </w:rPr>
        <w:t xml:space="preserve">, et c’est justement tout ceci qui </w:t>
      </w:r>
      <w:r w:rsidR="001307A9" w:rsidRPr="005F7F97">
        <w:rPr>
          <w:rFonts w:asciiTheme="majorBidi" w:hAnsiTheme="majorBidi" w:cstheme="majorBidi"/>
          <w:sz w:val="24"/>
          <w:szCs w:val="24"/>
          <w:lang w:val="fr-FR"/>
        </w:rPr>
        <w:t xml:space="preserve">a poussé </w:t>
      </w:r>
      <w:r w:rsidRPr="005F7F97">
        <w:rPr>
          <w:rFonts w:asciiTheme="majorBidi" w:hAnsiTheme="majorBidi" w:cstheme="majorBidi"/>
          <w:sz w:val="24"/>
          <w:szCs w:val="24"/>
          <w:lang w:val="fr-FR"/>
        </w:rPr>
        <w:t>son e</w:t>
      </w:r>
      <w:r w:rsidR="00520CBA" w:rsidRPr="005F7F97">
        <w:rPr>
          <w:rFonts w:asciiTheme="majorBidi" w:hAnsiTheme="majorBidi" w:cstheme="majorBidi"/>
          <w:sz w:val="24"/>
          <w:szCs w:val="24"/>
          <w:lang w:val="fr-FR"/>
        </w:rPr>
        <w:t>nfant-victime</w:t>
      </w:r>
      <w:r w:rsidR="001307A9" w:rsidRPr="005F7F97">
        <w:rPr>
          <w:rFonts w:asciiTheme="majorBidi" w:hAnsiTheme="majorBidi" w:cstheme="majorBidi"/>
          <w:sz w:val="24"/>
          <w:szCs w:val="24"/>
          <w:lang w:val="fr-FR"/>
        </w:rPr>
        <w:t xml:space="preserve"> le plus vulnérable, </w:t>
      </w:r>
      <w:r w:rsidRPr="005F7F97">
        <w:rPr>
          <w:rFonts w:asciiTheme="majorBidi" w:hAnsiTheme="majorBidi" w:cstheme="majorBidi"/>
          <w:sz w:val="24"/>
          <w:szCs w:val="24"/>
          <w:lang w:val="fr-FR"/>
        </w:rPr>
        <w:t>Tou</w:t>
      </w:r>
      <w:r w:rsidR="002001BC" w:rsidRPr="005F7F97">
        <w:rPr>
          <w:rFonts w:asciiTheme="majorBidi" w:hAnsiTheme="majorBidi" w:cstheme="majorBidi"/>
          <w:sz w:val="24"/>
          <w:szCs w:val="24"/>
          <w:lang w:val="fr-FR"/>
        </w:rPr>
        <w:t xml:space="preserve">o, à </w:t>
      </w:r>
      <w:r w:rsidR="00BF253B" w:rsidRPr="005F7F97">
        <w:rPr>
          <w:rFonts w:asciiTheme="majorBidi" w:hAnsiTheme="majorBidi" w:cstheme="majorBidi"/>
          <w:sz w:val="24"/>
          <w:szCs w:val="24"/>
          <w:lang w:val="fr-FR"/>
        </w:rPr>
        <w:t>élire</w:t>
      </w:r>
      <w:r w:rsidR="002001BC" w:rsidRPr="005F7F97">
        <w:rPr>
          <w:rFonts w:asciiTheme="majorBidi" w:hAnsiTheme="majorBidi" w:cstheme="majorBidi"/>
          <w:sz w:val="24"/>
          <w:szCs w:val="24"/>
          <w:lang w:val="fr-FR"/>
        </w:rPr>
        <w:t xml:space="preserve"> domicile à la rue.  </w:t>
      </w:r>
    </w:p>
    <w:p w:rsidR="005F7F97" w:rsidRPr="005F7F97" w:rsidRDefault="005F7F97" w:rsidP="005F7F97">
      <w:pPr>
        <w:spacing w:after="0" w:line="240" w:lineRule="auto"/>
        <w:jc w:val="both"/>
        <w:rPr>
          <w:rFonts w:asciiTheme="majorBidi" w:hAnsiTheme="majorBidi" w:cstheme="majorBidi"/>
          <w:sz w:val="24"/>
          <w:szCs w:val="24"/>
          <w:lang w:val="fr-FR"/>
        </w:rPr>
      </w:pPr>
    </w:p>
    <w:p w:rsidR="005748CE" w:rsidRDefault="002001BC"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Une situation dramatique comparable a </w:t>
      </w:r>
      <w:r w:rsidR="00E108AB" w:rsidRPr="005F7F97">
        <w:rPr>
          <w:rFonts w:asciiTheme="majorBidi" w:hAnsiTheme="majorBidi" w:cstheme="majorBidi"/>
          <w:sz w:val="24"/>
          <w:szCs w:val="24"/>
          <w:lang w:val="fr-FR"/>
        </w:rPr>
        <w:t xml:space="preserve">également </w:t>
      </w:r>
      <w:r w:rsidRPr="005F7F97">
        <w:rPr>
          <w:rFonts w:asciiTheme="majorBidi" w:hAnsiTheme="majorBidi" w:cstheme="majorBidi"/>
          <w:sz w:val="24"/>
          <w:szCs w:val="24"/>
          <w:lang w:val="fr-FR"/>
        </w:rPr>
        <w:t xml:space="preserve">conduit à la rue le </w:t>
      </w:r>
      <w:r w:rsidR="00E108AB" w:rsidRPr="005F7F97">
        <w:rPr>
          <w:rFonts w:asciiTheme="majorBidi" w:hAnsiTheme="majorBidi" w:cstheme="majorBidi"/>
          <w:sz w:val="24"/>
          <w:szCs w:val="24"/>
          <w:lang w:val="fr-FR"/>
        </w:rPr>
        <w:t>héros</w:t>
      </w:r>
      <w:r w:rsidRPr="005F7F97">
        <w:rPr>
          <w:rFonts w:asciiTheme="majorBidi" w:hAnsiTheme="majorBidi" w:cstheme="majorBidi"/>
          <w:sz w:val="24"/>
          <w:szCs w:val="24"/>
          <w:lang w:val="fr-FR"/>
        </w:rPr>
        <w:t xml:space="preserve">-narrateur </w:t>
      </w:r>
      <w:r w:rsidR="00E108AB" w:rsidRPr="005F7F97">
        <w:rPr>
          <w:rFonts w:asciiTheme="majorBidi" w:hAnsiTheme="majorBidi" w:cstheme="majorBidi"/>
          <w:sz w:val="24"/>
          <w:szCs w:val="24"/>
          <w:lang w:val="fr-FR"/>
        </w:rPr>
        <w:t>lui-même</w:t>
      </w:r>
      <w:r w:rsidR="001307A9" w:rsidRPr="005F7F97">
        <w:rPr>
          <w:rFonts w:asciiTheme="majorBidi" w:hAnsiTheme="majorBidi" w:cstheme="majorBidi"/>
          <w:sz w:val="24"/>
          <w:szCs w:val="24"/>
          <w:lang w:val="fr-FR"/>
        </w:rPr>
        <w:t xml:space="preserve"> (</w:t>
      </w:r>
      <w:r w:rsidRPr="005F7F97">
        <w:rPr>
          <w:rFonts w:asciiTheme="majorBidi" w:hAnsiTheme="majorBidi" w:cstheme="majorBidi"/>
          <w:sz w:val="24"/>
          <w:szCs w:val="24"/>
          <w:lang w:val="fr-FR"/>
        </w:rPr>
        <w:t>Eric</w:t>
      </w:r>
      <w:r w:rsidR="001307A9" w:rsidRPr="005F7F97">
        <w:rPr>
          <w:rFonts w:asciiTheme="majorBidi" w:hAnsiTheme="majorBidi" w:cstheme="majorBidi"/>
          <w:sz w:val="24"/>
          <w:szCs w:val="24"/>
          <w:lang w:val="fr-FR"/>
        </w:rPr>
        <w:t>)</w:t>
      </w:r>
      <w:r w:rsidR="00E108AB" w:rsidRPr="005F7F97">
        <w:rPr>
          <w:rFonts w:asciiTheme="majorBidi" w:hAnsiTheme="majorBidi" w:cstheme="majorBidi"/>
          <w:sz w:val="24"/>
          <w:szCs w:val="24"/>
          <w:lang w:val="fr-FR"/>
        </w:rPr>
        <w:t xml:space="preserve">. </w:t>
      </w:r>
      <w:r w:rsidR="000009BA" w:rsidRPr="005F7F97">
        <w:rPr>
          <w:rFonts w:asciiTheme="majorBidi" w:hAnsiTheme="majorBidi" w:cstheme="majorBidi"/>
          <w:sz w:val="24"/>
          <w:szCs w:val="24"/>
          <w:lang w:val="fr-FR"/>
        </w:rPr>
        <w:t>Parallèlement</w:t>
      </w:r>
      <w:r w:rsidR="00855E0C" w:rsidRPr="005F7F97">
        <w:rPr>
          <w:rFonts w:asciiTheme="majorBidi" w:hAnsiTheme="majorBidi" w:cstheme="majorBidi"/>
          <w:sz w:val="24"/>
          <w:szCs w:val="24"/>
          <w:lang w:val="fr-FR"/>
        </w:rPr>
        <w:t>, par un</w:t>
      </w:r>
      <w:r w:rsidR="00B04F7C" w:rsidRPr="005F7F97">
        <w:rPr>
          <w:rFonts w:asciiTheme="majorBidi" w:hAnsiTheme="majorBidi" w:cstheme="majorBidi"/>
          <w:sz w:val="24"/>
          <w:szCs w:val="24"/>
          <w:lang w:val="fr-FR"/>
        </w:rPr>
        <w:t xml:space="preserve"> </w:t>
      </w:r>
      <w:r w:rsidR="00855E0C" w:rsidRPr="005F7F97">
        <w:rPr>
          <w:rFonts w:asciiTheme="majorBidi" w:hAnsiTheme="majorBidi" w:cstheme="majorBidi"/>
          <w:sz w:val="24"/>
          <w:szCs w:val="24"/>
          <w:lang w:val="fr-FR"/>
        </w:rPr>
        <w:t>c</w:t>
      </w:r>
      <w:r w:rsidR="00732B09" w:rsidRPr="005F7F97">
        <w:rPr>
          <w:rFonts w:asciiTheme="majorBidi" w:hAnsiTheme="majorBidi" w:cstheme="majorBidi"/>
          <w:sz w:val="24"/>
          <w:szCs w:val="24"/>
          <w:lang w:val="fr-FR"/>
        </w:rPr>
        <w:t>oncours de circonstances</w:t>
      </w:r>
      <w:r w:rsidR="00B04F7C" w:rsidRPr="005F7F97">
        <w:rPr>
          <w:rFonts w:asciiTheme="majorBidi" w:hAnsiTheme="majorBidi" w:cstheme="majorBidi"/>
          <w:sz w:val="24"/>
          <w:szCs w:val="24"/>
          <w:lang w:val="fr-FR"/>
        </w:rPr>
        <w:t xml:space="preserve"> particulières</w:t>
      </w:r>
      <w:r w:rsidR="008C5A92" w:rsidRPr="005F7F97">
        <w:rPr>
          <w:rFonts w:asciiTheme="majorBidi" w:hAnsiTheme="majorBidi" w:cstheme="majorBidi"/>
          <w:sz w:val="24"/>
          <w:szCs w:val="24"/>
          <w:lang w:val="fr-FR"/>
        </w:rPr>
        <w:t xml:space="preserve"> entraînant </w:t>
      </w:r>
      <w:r w:rsidR="000009BA" w:rsidRPr="005F7F97">
        <w:rPr>
          <w:rFonts w:asciiTheme="majorBidi" w:hAnsiTheme="majorBidi" w:cstheme="majorBidi"/>
          <w:sz w:val="24"/>
          <w:szCs w:val="24"/>
          <w:lang w:val="fr-FR"/>
        </w:rPr>
        <w:t>la mort accidentelle de sa mère</w:t>
      </w:r>
      <w:r w:rsidR="008C5A92" w:rsidRPr="005F7F97">
        <w:rPr>
          <w:rFonts w:asciiTheme="majorBidi" w:hAnsiTheme="majorBidi" w:cstheme="majorBidi"/>
          <w:sz w:val="24"/>
          <w:szCs w:val="24"/>
          <w:lang w:val="fr-FR"/>
        </w:rPr>
        <w:t xml:space="preserve">, Delphine, </w:t>
      </w:r>
      <w:r w:rsidR="000009BA" w:rsidRPr="005F7F97">
        <w:rPr>
          <w:rFonts w:asciiTheme="majorBidi" w:hAnsiTheme="majorBidi" w:cstheme="majorBidi"/>
          <w:sz w:val="24"/>
          <w:szCs w:val="24"/>
          <w:lang w:val="fr-FR"/>
        </w:rPr>
        <w:t xml:space="preserve">son </w:t>
      </w:r>
      <w:r w:rsidR="00B04F7C" w:rsidRPr="005F7F97">
        <w:rPr>
          <w:rFonts w:asciiTheme="majorBidi" w:hAnsiTheme="majorBidi" w:cstheme="majorBidi"/>
          <w:sz w:val="24"/>
          <w:szCs w:val="24"/>
          <w:lang w:val="fr-FR"/>
        </w:rPr>
        <w:t>père (Edouard)</w:t>
      </w:r>
      <w:r w:rsidR="00855E0C" w:rsidRPr="005F7F97">
        <w:rPr>
          <w:rFonts w:asciiTheme="majorBidi" w:hAnsiTheme="majorBidi" w:cstheme="majorBidi"/>
          <w:sz w:val="24"/>
          <w:szCs w:val="24"/>
          <w:lang w:val="fr-FR"/>
        </w:rPr>
        <w:t xml:space="preserve"> s’est</w:t>
      </w:r>
      <w:r w:rsidR="00F91376" w:rsidRPr="005F7F97">
        <w:rPr>
          <w:rFonts w:asciiTheme="majorBidi" w:hAnsiTheme="majorBidi" w:cstheme="majorBidi"/>
          <w:sz w:val="24"/>
          <w:szCs w:val="24"/>
          <w:lang w:val="fr-FR"/>
        </w:rPr>
        <w:t xml:space="preserve"> </w:t>
      </w:r>
      <w:r w:rsidR="008C5A92" w:rsidRPr="005F7F97">
        <w:rPr>
          <w:rFonts w:asciiTheme="majorBidi" w:hAnsiTheme="majorBidi" w:cstheme="majorBidi"/>
          <w:sz w:val="24"/>
          <w:szCs w:val="24"/>
          <w:lang w:val="fr-FR"/>
        </w:rPr>
        <w:t>laissé</w:t>
      </w:r>
      <w:r w:rsidR="00F91376" w:rsidRPr="005F7F97">
        <w:rPr>
          <w:rFonts w:asciiTheme="majorBidi" w:hAnsiTheme="majorBidi" w:cstheme="majorBidi"/>
          <w:sz w:val="24"/>
          <w:szCs w:val="24"/>
          <w:lang w:val="fr-FR"/>
        </w:rPr>
        <w:t xml:space="preserve"> </w:t>
      </w:r>
      <w:r w:rsidR="0002471B" w:rsidRPr="005F7F97">
        <w:rPr>
          <w:rFonts w:asciiTheme="majorBidi" w:hAnsiTheme="majorBidi" w:cstheme="majorBidi"/>
          <w:sz w:val="24"/>
          <w:szCs w:val="24"/>
          <w:lang w:val="fr-FR"/>
        </w:rPr>
        <w:t>anéantir,</w:t>
      </w:r>
      <w:r w:rsidR="008C5A92" w:rsidRPr="005F7F97">
        <w:rPr>
          <w:rFonts w:asciiTheme="majorBidi" w:hAnsiTheme="majorBidi" w:cstheme="majorBidi"/>
          <w:sz w:val="24"/>
          <w:szCs w:val="24"/>
          <w:lang w:val="fr-FR"/>
        </w:rPr>
        <w:t xml:space="preserve"> </w:t>
      </w:r>
      <w:r w:rsidR="00B04F7C" w:rsidRPr="005F7F97">
        <w:rPr>
          <w:rFonts w:asciiTheme="majorBidi" w:hAnsiTheme="majorBidi" w:cstheme="majorBidi"/>
          <w:sz w:val="24"/>
          <w:szCs w:val="24"/>
          <w:lang w:val="fr-FR"/>
        </w:rPr>
        <w:t>lui aussi, par l’ivresse alcoolique</w:t>
      </w:r>
      <w:r w:rsidR="0002471B" w:rsidRPr="005F7F97">
        <w:rPr>
          <w:rFonts w:asciiTheme="majorBidi" w:hAnsiTheme="majorBidi" w:cstheme="majorBidi"/>
          <w:sz w:val="24"/>
          <w:szCs w:val="24"/>
          <w:lang w:val="fr-FR"/>
        </w:rPr>
        <w:t> : « Un père toujours dans les bars, rentrant chaque nuit en chantant, toujours le même refrain : « </w:t>
      </w:r>
      <w:r w:rsidR="0002471B" w:rsidRPr="005F7F97">
        <w:rPr>
          <w:rFonts w:asciiTheme="majorBidi" w:hAnsiTheme="majorBidi" w:cstheme="majorBidi"/>
          <w:i/>
          <w:sz w:val="24"/>
          <w:szCs w:val="24"/>
          <w:lang w:val="fr-FR"/>
        </w:rPr>
        <w:t>Delphine m’a laissé, Delphine m’a abandonné, je suis seul, je souffre, Mes enfants souffrent. Alors je bois, je me soule…</w:t>
      </w:r>
      <w:r w:rsidR="0002471B" w:rsidRPr="005F7F97">
        <w:rPr>
          <w:rFonts w:asciiTheme="majorBidi" w:hAnsiTheme="majorBidi" w:cstheme="majorBidi"/>
          <w:sz w:val="24"/>
          <w:szCs w:val="24"/>
          <w:lang w:val="fr-FR"/>
        </w:rPr>
        <w:t xml:space="preserve"> ».  </w:t>
      </w:r>
      <w:r w:rsidR="00172E7D" w:rsidRPr="005F7F97">
        <w:rPr>
          <w:rFonts w:asciiTheme="majorBidi" w:hAnsiTheme="majorBidi" w:cstheme="majorBidi"/>
          <w:sz w:val="24"/>
          <w:szCs w:val="24"/>
          <w:lang w:val="fr-FR"/>
        </w:rPr>
        <w:t xml:space="preserve">D’après  la narration, la mort inopinée </w:t>
      </w:r>
      <w:r w:rsidR="008C5A92" w:rsidRPr="005F7F97">
        <w:rPr>
          <w:rFonts w:asciiTheme="majorBidi" w:hAnsiTheme="majorBidi" w:cstheme="majorBidi"/>
          <w:sz w:val="24"/>
          <w:szCs w:val="24"/>
          <w:lang w:val="fr-FR"/>
        </w:rPr>
        <w:t xml:space="preserve"> de</w:t>
      </w:r>
      <w:r w:rsidR="00172E7D" w:rsidRPr="005F7F97">
        <w:rPr>
          <w:rFonts w:asciiTheme="majorBidi" w:hAnsiTheme="majorBidi" w:cstheme="majorBidi"/>
          <w:sz w:val="24"/>
          <w:szCs w:val="24"/>
          <w:lang w:val="fr-FR"/>
        </w:rPr>
        <w:t xml:space="preserve"> la mère de famille a bouleversé non seulement son mari, mais aussi le héros-narrateur (Eric) et les autres membres de la famille. </w:t>
      </w:r>
      <w:r w:rsidR="005748CE" w:rsidRPr="005F7F97">
        <w:rPr>
          <w:rFonts w:asciiTheme="majorBidi" w:hAnsiTheme="majorBidi" w:cstheme="majorBidi"/>
          <w:sz w:val="24"/>
          <w:szCs w:val="24"/>
          <w:lang w:val="fr-FR"/>
        </w:rPr>
        <w:t>A la suite de la mort de</w:t>
      </w:r>
      <w:r w:rsidR="00A954A0" w:rsidRPr="005F7F97">
        <w:rPr>
          <w:rFonts w:asciiTheme="majorBidi" w:hAnsiTheme="majorBidi" w:cstheme="majorBidi"/>
          <w:sz w:val="24"/>
          <w:szCs w:val="24"/>
          <w:lang w:val="fr-FR"/>
        </w:rPr>
        <w:t xml:space="preserve"> Delphine</w:t>
      </w:r>
      <w:r w:rsidR="005748CE" w:rsidRPr="005F7F97">
        <w:rPr>
          <w:rFonts w:asciiTheme="majorBidi" w:hAnsiTheme="majorBidi" w:cstheme="majorBidi"/>
          <w:sz w:val="24"/>
          <w:szCs w:val="24"/>
          <w:lang w:val="fr-FR"/>
        </w:rPr>
        <w:t xml:space="preserve">, </w:t>
      </w:r>
      <w:r w:rsidR="00F278D0" w:rsidRPr="005F7F97">
        <w:rPr>
          <w:rFonts w:asciiTheme="majorBidi" w:hAnsiTheme="majorBidi" w:cstheme="majorBidi"/>
          <w:sz w:val="24"/>
          <w:szCs w:val="24"/>
          <w:lang w:val="fr-FR"/>
        </w:rPr>
        <w:t xml:space="preserve">la toute  </w:t>
      </w:r>
      <w:r w:rsidR="003D769D" w:rsidRPr="005F7F97">
        <w:rPr>
          <w:rFonts w:asciiTheme="majorBidi" w:hAnsiTheme="majorBidi" w:cstheme="majorBidi"/>
          <w:sz w:val="24"/>
          <w:szCs w:val="24"/>
          <w:lang w:val="fr-FR"/>
        </w:rPr>
        <w:t>première</w:t>
      </w:r>
      <w:r w:rsidR="00F278D0" w:rsidRPr="005F7F97">
        <w:rPr>
          <w:rFonts w:asciiTheme="majorBidi" w:hAnsiTheme="majorBidi" w:cstheme="majorBidi"/>
          <w:sz w:val="24"/>
          <w:szCs w:val="24"/>
          <w:lang w:val="fr-FR"/>
        </w:rPr>
        <w:t xml:space="preserve"> </w:t>
      </w:r>
      <w:r w:rsidR="003D769D" w:rsidRPr="005F7F97">
        <w:rPr>
          <w:rFonts w:asciiTheme="majorBidi" w:hAnsiTheme="majorBidi" w:cstheme="majorBidi"/>
          <w:sz w:val="24"/>
          <w:szCs w:val="24"/>
          <w:lang w:val="fr-FR"/>
        </w:rPr>
        <w:t>étape</w:t>
      </w:r>
      <w:r w:rsidR="00F278D0" w:rsidRPr="005F7F97">
        <w:rPr>
          <w:rFonts w:asciiTheme="majorBidi" w:hAnsiTheme="majorBidi" w:cstheme="majorBidi"/>
          <w:sz w:val="24"/>
          <w:szCs w:val="24"/>
          <w:lang w:val="fr-FR"/>
        </w:rPr>
        <w:t xml:space="preserve"> de l’enfance d’Eric, </w:t>
      </w:r>
      <w:r w:rsidR="003D769D" w:rsidRPr="005F7F97">
        <w:rPr>
          <w:rFonts w:asciiTheme="majorBidi" w:hAnsiTheme="majorBidi" w:cstheme="majorBidi"/>
          <w:sz w:val="24"/>
          <w:szCs w:val="24"/>
          <w:lang w:val="fr-FR"/>
        </w:rPr>
        <w:t>marquée</w:t>
      </w:r>
      <w:r w:rsidR="00F278D0" w:rsidRPr="005F7F97">
        <w:rPr>
          <w:rFonts w:asciiTheme="majorBidi" w:hAnsiTheme="majorBidi" w:cstheme="majorBidi"/>
          <w:sz w:val="24"/>
          <w:szCs w:val="24"/>
          <w:lang w:val="fr-FR"/>
        </w:rPr>
        <w:t xml:space="preserve"> par une vie de </w:t>
      </w:r>
      <w:r w:rsidR="003D769D" w:rsidRPr="005F7F97">
        <w:rPr>
          <w:rFonts w:asciiTheme="majorBidi" w:hAnsiTheme="majorBidi" w:cstheme="majorBidi"/>
          <w:sz w:val="24"/>
          <w:szCs w:val="24"/>
          <w:lang w:val="fr-FR"/>
        </w:rPr>
        <w:t>plénitude</w:t>
      </w:r>
      <w:r w:rsidR="00F278D0" w:rsidRPr="005F7F97">
        <w:rPr>
          <w:rFonts w:asciiTheme="majorBidi" w:hAnsiTheme="majorBidi" w:cstheme="majorBidi"/>
          <w:sz w:val="24"/>
          <w:szCs w:val="24"/>
          <w:lang w:val="fr-FR"/>
        </w:rPr>
        <w:t xml:space="preserve"> et de bonheur, sombre dans une vie de </w:t>
      </w:r>
      <w:r w:rsidR="003D769D" w:rsidRPr="005F7F97">
        <w:rPr>
          <w:rFonts w:asciiTheme="majorBidi" w:hAnsiTheme="majorBidi" w:cstheme="majorBidi"/>
          <w:sz w:val="24"/>
          <w:szCs w:val="24"/>
          <w:lang w:val="fr-FR"/>
        </w:rPr>
        <w:t>misère</w:t>
      </w:r>
      <w:r w:rsidR="00F278D0" w:rsidRPr="005F7F97">
        <w:rPr>
          <w:rFonts w:asciiTheme="majorBidi" w:hAnsiTheme="majorBidi" w:cstheme="majorBidi"/>
          <w:sz w:val="24"/>
          <w:szCs w:val="24"/>
          <w:lang w:val="fr-FR"/>
        </w:rPr>
        <w:t xml:space="preserve">, de </w:t>
      </w:r>
      <w:r w:rsidR="003D769D" w:rsidRPr="005F7F97">
        <w:rPr>
          <w:rFonts w:asciiTheme="majorBidi" w:hAnsiTheme="majorBidi" w:cstheme="majorBidi"/>
          <w:sz w:val="24"/>
          <w:szCs w:val="24"/>
          <w:lang w:val="fr-FR"/>
        </w:rPr>
        <w:t>désespoir</w:t>
      </w:r>
      <w:r w:rsidR="00F278D0" w:rsidRPr="005F7F97">
        <w:rPr>
          <w:rFonts w:asciiTheme="majorBidi" w:hAnsiTheme="majorBidi" w:cstheme="majorBidi"/>
          <w:sz w:val="24"/>
          <w:szCs w:val="24"/>
          <w:lang w:val="fr-FR"/>
        </w:rPr>
        <w:t>, qui le conduit</w:t>
      </w:r>
      <w:r w:rsidR="003D769D" w:rsidRPr="005F7F97">
        <w:rPr>
          <w:rFonts w:asciiTheme="majorBidi" w:hAnsiTheme="majorBidi" w:cstheme="majorBidi"/>
          <w:sz w:val="24"/>
          <w:szCs w:val="24"/>
          <w:lang w:val="fr-FR"/>
        </w:rPr>
        <w:t xml:space="preserve"> irrésistiblement </w:t>
      </w:r>
      <w:r w:rsidR="004D6727" w:rsidRPr="005F7F97">
        <w:rPr>
          <w:rFonts w:asciiTheme="majorBidi" w:hAnsiTheme="majorBidi" w:cstheme="majorBidi"/>
          <w:sz w:val="24"/>
          <w:szCs w:val="24"/>
          <w:lang w:val="fr-FR"/>
        </w:rPr>
        <w:t xml:space="preserve">à la rue. </w:t>
      </w:r>
      <w:r w:rsidR="000009BA" w:rsidRPr="005F7F97">
        <w:rPr>
          <w:rFonts w:asciiTheme="majorBidi" w:hAnsiTheme="majorBidi" w:cstheme="majorBidi"/>
          <w:sz w:val="24"/>
          <w:szCs w:val="24"/>
          <w:lang w:val="fr-FR"/>
        </w:rPr>
        <w:t xml:space="preserve">Eric </w:t>
      </w:r>
      <w:r w:rsidR="004D6727" w:rsidRPr="005F7F97">
        <w:rPr>
          <w:rFonts w:asciiTheme="majorBidi" w:hAnsiTheme="majorBidi" w:cstheme="majorBidi"/>
          <w:sz w:val="24"/>
          <w:szCs w:val="24"/>
          <w:lang w:val="fr-FR"/>
        </w:rPr>
        <w:t>s’explique :</w:t>
      </w:r>
      <w:r w:rsidR="00F278D0" w:rsidRPr="005F7F97">
        <w:rPr>
          <w:rFonts w:asciiTheme="majorBidi" w:hAnsiTheme="majorBidi" w:cstheme="majorBidi"/>
          <w:sz w:val="24"/>
          <w:szCs w:val="24"/>
          <w:lang w:val="fr-FR"/>
        </w:rPr>
        <w:t xml:space="preserve"> </w:t>
      </w:r>
      <w:r w:rsidR="003D769D" w:rsidRPr="005F7F97">
        <w:rPr>
          <w:rFonts w:asciiTheme="majorBidi" w:hAnsiTheme="majorBidi" w:cstheme="majorBidi"/>
          <w:sz w:val="24"/>
          <w:szCs w:val="24"/>
          <w:lang w:val="fr-FR"/>
        </w:rPr>
        <w:t>« Je suis dans la rue depuis ma naissance parce que personne n’a jamais accepté de me venir en aide » (p. 146). Quant à son père,</w:t>
      </w:r>
      <w:r w:rsidR="00F65B94" w:rsidRPr="005F7F97">
        <w:rPr>
          <w:rFonts w:asciiTheme="majorBidi" w:hAnsiTheme="majorBidi" w:cstheme="majorBidi"/>
          <w:sz w:val="24"/>
          <w:szCs w:val="24"/>
          <w:lang w:val="fr-FR"/>
        </w:rPr>
        <w:t xml:space="preserve"> </w:t>
      </w:r>
      <w:r w:rsidR="000009BA" w:rsidRPr="005F7F97">
        <w:rPr>
          <w:rFonts w:asciiTheme="majorBidi" w:hAnsiTheme="majorBidi" w:cstheme="majorBidi"/>
          <w:sz w:val="24"/>
          <w:szCs w:val="24"/>
          <w:lang w:val="fr-FR"/>
        </w:rPr>
        <w:t xml:space="preserve">résigné, </w:t>
      </w:r>
      <w:r w:rsidR="00F65B94" w:rsidRPr="005F7F97">
        <w:rPr>
          <w:rFonts w:asciiTheme="majorBidi" w:hAnsiTheme="majorBidi" w:cstheme="majorBidi"/>
          <w:sz w:val="24"/>
          <w:szCs w:val="24"/>
          <w:lang w:val="fr-FR"/>
        </w:rPr>
        <w:t>ne pouvant plus supporter la souffrance d’enfer</w:t>
      </w:r>
      <w:r w:rsidR="00517A6F" w:rsidRPr="005F7F97">
        <w:rPr>
          <w:rFonts w:asciiTheme="majorBidi" w:hAnsiTheme="majorBidi" w:cstheme="majorBidi"/>
          <w:sz w:val="24"/>
          <w:szCs w:val="24"/>
          <w:lang w:val="fr-FR"/>
        </w:rPr>
        <w:t xml:space="preserve"> dans la concession familiale</w:t>
      </w:r>
      <w:r w:rsidR="00F65B94" w:rsidRPr="005F7F97">
        <w:rPr>
          <w:rFonts w:asciiTheme="majorBidi" w:hAnsiTheme="majorBidi" w:cstheme="majorBidi"/>
          <w:sz w:val="24"/>
          <w:szCs w:val="24"/>
          <w:lang w:val="fr-FR"/>
        </w:rPr>
        <w:t xml:space="preserve">, </w:t>
      </w:r>
      <w:r w:rsidR="003D769D" w:rsidRPr="005F7F97">
        <w:rPr>
          <w:rFonts w:asciiTheme="majorBidi" w:hAnsiTheme="majorBidi" w:cstheme="majorBidi"/>
          <w:sz w:val="24"/>
          <w:szCs w:val="24"/>
          <w:lang w:val="fr-FR"/>
        </w:rPr>
        <w:t xml:space="preserve">il finira </w:t>
      </w:r>
      <w:r w:rsidR="00F65B94" w:rsidRPr="005F7F97">
        <w:rPr>
          <w:rFonts w:asciiTheme="majorBidi" w:hAnsiTheme="majorBidi" w:cstheme="majorBidi"/>
          <w:sz w:val="24"/>
          <w:szCs w:val="24"/>
          <w:lang w:val="fr-FR"/>
        </w:rPr>
        <w:t>par se suicider</w:t>
      </w:r>
      <w:r w:rsidR="00F65B94" w:rsidRPr="005F7F97">
        <w:rPr>
          <w:rFonts w:asciiTheme="majorBidi" w:hAnsiTheme="majorBidi" w:cstheme="majorBidi"/>
          <w:b/>
          <w:sz w:val="24"/>
          <w:szCs w:val="24"/>
          <w:lang w:val="fr-FR"/>
        </w:rPr>
        <w:t xml:space="preserve"> </w:t>
      </w:r>
      <w:r w:rsidR="00F65B94" w:rsidRPr="005F7F97">
        <w:rPr>
          <w:rFonts w:asciiTheme="majorBidi" w:hAnsiTheme="majorBidi" w:cstheme="majorBidi"/>
          <w:sz w:val="24"/>
          <w:szCs w:val="24"/>
          <w:lang w:val="fr-FR"/>
        </w:rPr>
        <w:t>comme le révèle sa lett</w:t>
      </w:r>
      <w:r w:rsidR="00517A6F" w:rsidRPr="005F7F97">
        <w:rPr>
          <w:rFonts w:asciiTheme="majorBidi" w:hAnsiTheme="majorBidi" w:cstheme="majorBidi"/>
          <w:sz w:val="24"/>
          <w:szCs w:val="24"/>
          <w:lang w:val="fr-FR"/>
        </w:rPr>
        <w:t>re intercalée dans celle du héros-narrateur</w:t>
      </w:r>
      <w:r w:rsidR="00F65B94" w:rsidRPr="005F7F97">
        <w:rPr>
          <w:rFonts w:asciiTheme="majorBidi" w:hAnsiTheme="majorBidi" w:cstheme="majorBidi"/>
          <w:sz w:val="24"/>
          <w:szCs w:val="24"/>
          <w:lang w:val="fr-FR"/>
        </w:rPr>
        <w:t xml:space="preserve"> (p. 132-136). </w:t>
      </w:r>
      <w:r w:rsidR="003D769D" w:rsidRPr="005F7F97">
        <w:rPr>
          <w:rFonts w:asciiTheme="majorBidi" w:hAnsiTheme="majorBidi" w:cstheme="majorBidi"/>
          <w:sz w:val="24"/>
          <w:szCs w:val="24"/>
          <w:lang w:val="fr-FR"/>
        </w:rPr>
        <w:t xml:space="preserve"> </w:t>
      </w:r>
      <w:r w:rsidR="00F278D0"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517A6F" w:rsidRDefault="00517A6F"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836677" w:rsidRPr="005F7F97">
        <w:rPr>
          <w:rFonts w:asciiTheme="majorBidi" w:hAnsiTheme="majorBidi" w:cstheme="majorBidi"/>
          <w:sz w:val="24"/>
          <w:szCs w:val="24"/>
          <w:lang w:val="fr-FR"/>
        </w:rPr>
        <w:t>En résumé</w:t>
      </w:r>
      <w:r w:rsidR="00D078FC" w:rsidRPr="005F7F97">
        <w:rPr>
          <w:rFonts w:asciiTheme="majorBidi" w:hAnsiTheme="majorBidi" w:cstheme="majorBidi"/>
          <w:sz w:val="24"/>
          <w:szCs w:val="24"/>
          <w:lang w:val="fr-FR"/>
        </w:rPr>
        <w:t xml:space="preserve">, </w:t>
      </w:r>
      <w:r w:rsidRPr="005F7F97">
        <w:rPr>
          <w:rFonts w:asciiTheme="majorBidi" w:hAnsiTheme="majorBidi" w:cstheme="majorBidi"/>
          <w:sz w:val="24"/>
          <w:szCs w:val="24"/>
          <w:lang w:val="fr-FR"/>
        </w:rPr>
        <w:t xml:space="preserve">parmi les principales causes du </w:t>
      </w:r>
      <w:r w:rsidR="00EA35BC" w:rsidRPr="005F7F97">
        <w:rPr>
          <w:rFonts w:asciiTheme="majorBidi" w:hAnsiTheme="majorBidi" w:cstheme="majorBidi"/>
          <w:sz w:val="24"/>
          <w:szCs w:val="24"/>
          <w:lang w:val="fr-FR"/>
        </w:rPr>
        <w:t>phénomène</w:t>
      </w:r>
      <w:r w:rsidRPr="005F7F97">
        <w:rPr>
          <w:rFonts w:asciiTheme="majorBidi" w:hAnsiTheme="majorBidi" w:cstheme="majorBidi"/>
          <w:sz w:val="24"/>
          <w:szCs w:val="24"/>
          <w:lang w:val="fr-FR"/>
        </w:rPr>
        <w:t xml:space="preserve"> des enfants de la rue</w:t>
      </w:r>
      <w:r w:rsidR="00836677" w:rsidRPr="005F7F97">
        <w:rPr>
          <w:rFonts w:asciiTheme="majorBidi" w:hAnsiTheme="majorBidi" w:cstheme="majorBidi"/>
          <w:sz w:val="24"/>
          <w:szCs w:val="24"/>
          <w:lang w:val="fr-FR"/>
        </w:rPr>
        <w:t xml:space="preserve">, telles que  dépeintes </w:t>
      </w:r>
      <w:r w:rsidRPr="005F7F97">
        <w:rPr>
          <w:rFonts w:asciiTheme="majorBidi" w:hAnsiTheme="majorBidi" w:cstheme="majorBidi"/>
          <w:sz w:val="24"/>
          <w:szCs w:val="24"/>
          <w:lang w:val="fr-FR"/>
        </w:rPr>
        <w:t>dans</w:t>
      </w:r>
      <w:r w:rsidR="00836677" w:rsidRPr="005F7F97">
        <w:rPr>
          <w:rFonts w:asciiTheme="majorBidi" w:hAnsiTheme="majorBidi" w:cstheme="majorBidi"/>
          <w:sz w:val="24"/>
          <w:szCs w:val="24"/>
          <w:lang w:val="fr-FR"/>
        </w:rPr>
        <w:t xml:space="preserve"> </w:t>
      </w:r>
      <w:r w:rsidR="00836677" w:rsidRPr="005F7F97">
        <w:rPr>
          <w:rFonts w:asciiTheme="majorBidi" w:hAnsiTheme="majorBidi" w:cstheme="majorBidi"/>
          <w:i/>
          <w:sz w:val="24"/>
          <w:szCs w:val="24"/>
          <w:lang w:val="fr-FR"/>
        </w:rPr>
        <w:t xml:space="preserve">La voie de ma rue </w:t>
      </w:r>
      <w:r w:rsidR="00836677" w:rsidRPr="005F7F97">
        <w:rPr>
          <w:rFonts w:asciiTheme="majorBidi" w:hAnsiTheme="majorBidi" w:cstheme="majorBidi"/>
          <w:sz w:val="24"/>
          <w:szCs w:val="24"/>
          <w:lang w:val="fr-FR"/>
        </w:rPr>
        <w:t xml:space="preserve"> de Kean Zoh, </w:t>
      </w:r>
      <w:r w:rsidRPr="005F7F97">
        <w:rPr>
          <w:rFonts w:asciiTheme="majorBidi" w:hAnsiTheme="majorBidi" w:cstheme="majorBidi"/>
          <w:sz w:val="24"/>
          <w:szCs w:val="24"/>
          <w:lang w:val="fr-FR"/>
        </w:rPr>
        <w:t>figurent  l’exode rural, le chômage, la pauvreté,</w:t>
      </w:r>
      <w:r w:rsidR="00EA35BC" w:rsidRPr="005F7F97">
        <w:rPr>
          <w:rFonts w:asciiTheme="majorBidi" w:hAnsiTheme="majorBidi" w:cstheme="majorBidi"/>
          <w:sz w:val="24"/>
          <w:szCs w:val="24"/>
          <w:lang w:val="fr-FR"/>
        </w:rPr>
        <w:t xml:space="preserve"> </w:t>
      </w:r>
      <w:r w:rsidR="005C5915" w:rsidRPr="005F7F97">
        <w:rPr>
          <w:rFonts w:asciiTheme="majorBidi" w:hAnsiTheme="majorBidi" w:cstheme="majorBidi"/>
          <w:sz w:val="24"/>
          <w:szCs w:val="24"/>
          <w:lang w:val="fr-FR"/>
        </w:rPr>
        <w:t>l’</w:t>
      </w:r>
      <w:r w:rsidR="00836677" w:rsidRPr="005F7F97">
        <w:rPr>
          <w:rFonts w:asciiTheme="majorBidi" w:hAnsiTheme="majorBidi" w:cstheme="majorBidi"/>
          <w:sz w:val="24"/>
          <w:szCs w:val="24"/>
          <w:lang w:val="fr-FR"/>
        </w:rPr>
        <w:t>éclatement</w:t>
      </w:r>
      <w:r w:rsidR="005C5915" w:rsidRPr="005F7F97">
        <w:rPr>
          <w:rFonts w:asciiTheme="majorBidi" w:hAnsiTheme="majorBidi" w:cstheme="majorBidi"/>
          <w:sz w:val="24"/>
          <w:szCs w:val="24"/>
          <w:lang w:val="fr-FR"/>
        </w:rPr>
        <w:t xml:space="preserve"> des familles, </w:t>
      </w:r>
      <w:r w:rsidR="00EA35BC" w:rsidRPr="005F7F97">
        <w:rPr>
          <w:rFonts w:asciiTheme="majorBidi" w:hAnsiTheme="majorBidi" w:cstheme="majorBidi"/>
          <w:sz w:val="24"/>
          <w:szCs w:val="24"/>
          <w:lang w:val="fr-FR"/>
        </w:rPr>
        <w:t>la violence faite aux enfants,</w:t>
      </w:r>
      <w:r w:rsidRPr="005F7F97">
        <w:rPr>
          <w:rFonts w:asciiTheme="majorBidi" w:hAnsiTheme="majorBidi" w:cstheme="majorBidi"/>
          <w:sz w:val="24"/>
          <w:szCs w:val="24"/>
          <w:lang w:val="fr-FR"/>
        </w:rPr>
        <w:t xml:space="preserve">  l’insécurité </w:t>
      </w:r>
      <w:r w:rsidR="00EA35BC" w:rsidRPr="005F7F97">
        <w:rPr>
          <w:rFonts w:asciiTheme="majorBidi" w:hAnsiTheme="majorBidi" w:cstheme="majorBidi"/>
          <w:sz w:val="24"/>
          <w:szCs w:val="24"/>
          <w:lang w:val="fr-FR"/>
        </w:rPr>
        <w:t xml:space="preserve">affective </w:t>
      </w:r>
      <w:r w:rsidRPr="005F7F97">
        <w:rPr>
          <w:rFonts w:asciiTheme="majorBidi" w:hAnsiTheme="majorBidi" w:cstheme="majorBidi"/>
          <w:sz w:val="24"/>
          <w:szCs w:val="24"/>
          <w:lang w:val="fr-FR"/>
        </w:rPr>
        <w:t>et l’imprévu dans la vie de</w:t>
      </w:r>
      <w:r w:rsidR="000009BA" w:rsidRPr="005F7F97">
        <w:rPr>
          <w:rFonts w:asciiTheme="majorBidi" w:hAnsiTheme="majorBidi" w:cstheme="majorBidi"/>
          <w:sz w:val="24"/>
          <w:szCs w:val="24"/>
          <w:lang w:val="fr-FR"/>
        </w:rPr>
        <w:t>s</w:t>
      </w:r>
      <w:r w:rsidRPr="005F7F97">
        <w:rPr>
          <w:rFonts w:asciiTheme="majorBidi" w:hAnsiTheme="majorBidi" w:cstheme="majorBidi"/>
          <w:sz w:val="24"/>
          <w:szCs w:val="24"/>
          <w:lang w:val="fr-FR"/>
        </w:rPr>
        <w:t xml:space="preserve"> pourvoyeurs </w:t>
      </w:r>
      <w:r w:rsidR="00F436D9" w:rsidRPr="005F7F97">
        <w:rPr>
          <w:rFonts w:asciiTheme="majorBidi" w:hAnsiTheme="majorBidi" w:cstheme="majorBidi"/>
          <w:sz w:val="24"/>
          <w:szCs w:val="24"/>
          <w:lang w:val="fr-FR"/>
        </w:rPr>
        <w:t xml:space="preserve">tels le père et la mère de famille </w:t>
      </w:r>
      <w:r w:rsidRPr="005F7F97">
        <w:rPr>
          <w:rFonts w:asciiTheme="majorBidi" w:hAnsiTheme="majorBidi" w:cstheme="majorBidi"/>
          <w:sz w:val="24"/>
          <w:szCs w:val="24"/>
          <w:lang w:val="fr-FR"/>
        </w:rPr>
        <w:t xml:space="preserve">(accident mortel, </w:t>
      </w:r>
      <w:r w:rsidR="00EA35BC" w:rsidRPr="005F7F97">
        <w:rPr>
          <w:rFonts w:asciiTheme="majorBidi" w:hAnsiTheme="majorBidi" w:cstheme="majorBidi"/>
          <w:sz w:val="24"/>
          <w:szCs w:val="24"/>
          <w:lang w:val="fr-FR"/>
        </w:rPr>
        <w:t>état</w:t>
      </w:r>
      <w:r w:rsidRPr="005F7F97">
        <w:rPr>
          <w:rFonts w:asciiTheme="majorBidi" w:hAnsiTheme="majorBidi" w:cstheme="majorBidi"/>
          <w:sz w:val="24"/>
          <w:szCs w:val="24"/>
          <w:lang w:val="fr-FR"/>
        </w:rPr>
        <w:t xml:space="preserve"> d’</w:t>
      </w:r>
      <w:r w:rsidR="00EA35BC" w:rsidRPr="005F7F97">
        <w:rPr>
          <w:rFonts w:asciiTheme="majorBidi" w:hAnsiTheme="majorBidi" w:cstheme="majorBidi"/>
          <w:sz w:val="24"/>
          <w:szCs w:val="24"/>
          <w:lang w:val="fr-FR"/>
        </w:rPr>
        <w:t>ébriété</w:t>
      </w:r>
      <w:r w:rsidR="00836677" w:rsidRPr="005F7F97">
        <w:rPr>
          <w:rFonts w:asciiTheme="majorBidi" w:hAnsiTheme="majorBidi" w:cstheme="majorBidi"/>
          <w:sz w:val="24"/>
          <w:szCs w:val="24"/>
          <w:lang w:val="fr-FR"/>
        </w:rPr>
        <w:t xml:space="preserve">,  dépression, </w:t>
      </w:r>
      <w:r w:rsidRPr="005F7F97">
        <w:rPr>
          <w:rFonts w:asciiTheme="majorBidi" w:hAnsiTheme="majorBidi" w:cstheme="majorBidi"/>
          <w:sz w:val="24"/>
          <w:szCs w:val="24"/>
          <w:lang w:val="fr-FR"/>
        </w:rPr>
        <w:t>etc.)</w:t>
      </w:r>
      <w:r w:rsidR="005C5915" w:rsidRPr="005F7F97">
        <w:rPr>
          <w:rFonts w:asciiTheme="majorBidi" w:hAnsiTheme="majorBidi" w:cstheme="majorBidi"/>
          <w:sz w:val="24"/>
          <w:szCs w:val="24"/>
          <w:lang w:val="fr-FR"/>
        </w:rPr>
        <w:t xml:space="preserve">. </w:t>
      </w:r>
      <w:r w:rsidR="00A40B71" w:rsidRPr="005F7F97">
        <w:rPr>
          <w:rFonts w:asciiTheme="majorBidi" w:hAnsiTheme="majorBidi" w:cstheme="majorBidi"/>
          <w:sz w:val="24"/>
          <w:szCs w:val="24"/>
          <w:lang w:val="fr-FR"/>
        </w:rPr>
        <w:t xml:space="preserve">On dépeint une situation comparable dans </w:t>
      </w:r>
      <w:r w:rsidR="00A40B71" w:rsidRPr="005F7F97">
        <w:rPr>
          <w:rFonts w:asciiTheme="majorBidi" w:hAnsiTheme="majorBidi" w:cstheme="majorBidi"/>
          <w:i/>
          <w:sz w:val="24"/>
          <w:szCs w:val="24"/>
          <w:lang w:val="fr-FR"/>
        </w:rPr>
        <w:t>Allah n’est pas obligé</w:t>
      </w:r>
      <w:r w:rsidR="00A40B71" w:rsidRPr="005F7F97">
        <w:rPr>
          <w:rFonts w:asciiTheme="majorBidi" w:hAnsiTheme="majorBidi" w:cstheme="majorBidi"/>
          <w:sz w:val="24"/>
          <w:szCs w:val="24"/>
          <w:lang w:val="fr-FR"/>
        </w:rPr>
        <w:t xml:space="preserve"> d’Ahmadou Kourouma, avec le menace de la guerre qui s’y </w:t>
      </w:r>
      <w:r w:rsidR="005C5915" w:rsidRPr="005F7F97">
        <w:rPr>
          <w:rFonts w:asciiTheme="majorBidi" w:hAnsiTheme="majorBidi" w:cstheme="majorBidi"/>
          <w:sz w:val="24"/>
          <w:szCs w:val="24"/>
          <w:lang w:val="fr-FR"/>
        </w:rPr>
        <w:t xml:space="preserve"> manifeste de manière particulière</w:t>
      </w:r>
      <w:r w:rsidR="00A40B71" w:rsidRPr="005F7F97">
        <w:rPr>
          <w:rFonts w:asciiTheme="majorBidi" w:hAnsiTheme="majorBidi" w:cstheme="majorBidi"/>
          <w:sz w:val="24"/>
          <w:szCs w:val="24"/>
          <w:lang w:val="fr-FR"/>
        </w:rPr>
        <w:t xml:space="preserve">. </w:t>
      </w:r>
      <w:r w:rsidR="005C5915"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E81D2F" w:rsidRDefault="00E81D2F"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 xml:space="preserve">Les conséquences du phénomène  </w:t>
      </w:r>
    </w:p>
    <w:p w:rsidR="005F7F97" w:rsidRPr="005F7F97" w:rsidRDefault="005F7F97" w:rsidP="005F7F97">
      <w:pPr>
        <w:spacing w:after="0" w:line="240" w:lineRule="auto"/>
        <w:jc w:val="both"/>
        <w:rPr>
          <w:rFonts w:asciiTheme="majorBidi" w:hAnsiTheme="majorBidi" w:cstheme="majorBidi"/>
          <w:b/>
          <w:sz w:val="24"/>
          <w:szCs w:val="24"/>
          <w:lang w:val="fr-FR"/>
        </w:rPr>
      </w:pPr>
    </w:p>
    <w:p w:rsidR="00295D43" w:rsidRDefault="00F436D9"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912323" w:rsidRPr="005F7F97">
        <w:rPr>
          <w:rFonts w:asciiTheme="majorBidi" w:hAnsiTheme="majorBidi" w:cstheme="majorBidi"/>
          <w:sz w:val="24"/>
          <w:szCs w:val="24"/>
          <w:lang w:val="fr-FR"/>
        </w:rPr>
        <w:t>C</w:t>
      </w:r>
      <w:r w:rsidR="00EA35BC" w:rsidRPr="005F7F97">
        <w:rPr>
          <w:rFonts w:asciiTheme="majorBidi" w:hAnsiTheme="majorBidi" w:cstheme="majorBidi"/>
          <w:sz w:val="24"/>
          <w:szCs w:val="24"/>
          <w:lang w:val="fr-FR"/>
        </w:rPr>
        <w:t xml:space="preserve">e </w:t>
      </w:r>
      <w:r w:rsidR="00AC1810" w:rsidRPr="005F7F97">
        <w:rPr>
          <w:rFonts w:asciiTheme="majorBidi" w:hAnsiTheme="majorBidi" w:cstheme="majorBidi"/>
          <w:sz w:val="24"/>
          <w:szCs w:val="24"/>
          <w:lang w:val="fr-FR"/>
        </w:rPr>
        <w:t>phénomène</w:t>
      </w:r>
      <w:r w:rsidR="00EA35BC" w:rsidRPr="005F7F97">
        <w:rPr>
          <w:rFonts w:asciiTheme="majorBidi" w:hAnsiTheme="majorBidi" w:cstheme="majorBidi"/>
          <w:sz w:val="24"/>
          <w:szCs w:val="24"/>
          <w:lang w:val="fr-FR"/>
        </w:rPr>
        <w:t xml:space="preserve"> ne va</w:t>
      </w:r>
      <w:r w:rsidR="00912323" w:rsidRPr="005F7F97">
        <w:rPr>
          <w:rFonts w:asciiTheme="majorBidi" w:hAnsiTheme="majorBidi" w:cstheme="majorBidi"/>
          <w:sz w:val="24"/>
          <w:szCs w:val="24"/>
          <w:lang w:val="fr-FR"/>
        </w:rPr>
        <w:t>-t-il</w:t>
      </w:r>
      <w:r w:rsidR="00EA35BC" w:rsidRPr="005F7F97">
        <w:rPr>
          <w:rFonts w:asciiTheme="majorBidi" w:hAnsiTheme="majorBidi" w:cstheme="majorBidi"/>
          <w:sz w:val="24"/>
          <w:szCs w:val="24"/>
          <w:lang w:val="fr-FR"/>
        </w:rPr>
        <w:t xml:space="preserve"> pas sans </w:t>
      </w:r>
      <w:r w:rsidR="00AC1810" w:rsidRPr="005F7F97">
        <w:rPr>
          <w:rFonts w:asciiTheme="majorBidi" w:hAnsiTheme="majorBidi" w:cstheme="majorBidi"/>
          <w:sz w:val="24"/>
          <w:szCs w:val="24"/>
          <w:lang w:val="fr-FR"/>
        </w:rPr>
        <w:t>entraîner</w:t>
      </w:r>
      <w:r w:rsidR="00EA35BC" w:rsidRPr="005F7F97">
        <w:rPr>
          <w:rFonts w:asciiTheme="majorBidi" w:hAnsiTheme="majorBidi" w:cstheme="majorBidi"/>
          <w:sz w:val="24"/>
          <w:szCs w:val="24"/>
          <w:lang w:val="fr-FR"/>
        </w:rPr>
        <w:t xml:space="preserve"> des </w:t>
      </w:r>
      <w:r w:rsidR="00AC1810" w:rsidRPr="005F7F97">
        <w:rPr>
          <w:rFonts w:asciiTheme="majorBidi" w:hAnsiTheme="majorBidi" w:cstheme="majorBidi"/>
          <w:sz w:val="24"/>
          <w:szCs w:val="24"/>
          <w:lang w:val="fr-FR"/>
        </w:rPr>
        <w:t>conséquences</w:t>
      </w:r>
      <w:r w:rsidR="00EA35BC" w:rsidRPr="005F7F97">
        <w:rPr>
          <w:rFonts w:asciiTheme="majorBidi" w:hAnsiTheme="majorBidi" w:cstheme="majorBidi"/>
          <w:sz w:val="24"/>
          <w:szCs w:val="24"/>
          <w:lang w:val="fr-FR"/>
        </w:rPr>
        <w:t xml:space="preserve"> graves </w:t>
      </w:r>
      <w:r w:rsidR="0073417E" w:rsidRPr="005F7F97">
        <w:rPr>
          <w:rFonts w:asciiTheme="majorBidi" w:hAnsiTheme="majorBidi" w:cstheme="majorBidi"/>
          <w:sz w:val="24"/>
          <w:szCs w:val="24"/>
          <w:lang w:val="fr-FR"/>
        </w:rPr>
        <w:t>aussi bien au niveau de</w:t>
      </w:r>
      <w:r w:rsidR="0073417E" w:rsidRPr="005F7F97">
        <w:rPr>
          <w:rFonts w:asciiTheme="majorBidi" w:hAnsiTheme="majorBidi" w:cstheme="majorBidi"/>
          <w:b/>
          <w:sz w:val="24"/>
          <w:szCs w:val="24"/>
          <w:lang w:val="fr-FR"/>
        </w:rPr>
        <w:t xml:space="preserve"> </w:t>
      </w:r>
      <w:r w:rsidR="00EA35BC" w:rsidRPr="005F7F97">
        <w:rPr>
          <w:rFonts w:asciiTheme="majorBidi" w:hAnsiTheme="majorBidi" w:cstheme="majorBidi"/>
          <w:sz w:val="24"/>
          <w:szCs w:val="24"/>
          <w:lang w:val="fr-FR"/>
        </w:rPr>
        <w:t xml:space="preserve">la vie </w:t>
      </w:r>
      <w:r w:rsidR="0073417E" w:rsidRPr="005F7F97">
        <w:rPr>
          <w:rFonts w:asciiTheme="majorBidi" w:hAnsiTheme="majorBidi" w:cstheme="majorBidi"/>
          <w:sz w:val="24"/>
          <w:szCs w:val="24"/>
          <w:lang w:val="fr-FR"/>
        </w:rPr>
        <w:t>de l’individu que dans la vie sociale</w:t>
      </w:r>
      <w:r w:rsidR="00912323" w:rsidRPr="005F7F97">
        <w:rPr>
          <w:rFonts w:asciiTheme="majorBidi" w:hAnsiTheme="majorBidi" w:cstheme="majorBidi"/>
          <w:sz w:val="24"/>
          <w:szCs w:val="24"/>
          <w:lang w:val="fr-FR"/>
        </w:rPr>
        <w:t xml:space="preserve"> ? </w:t>
      </w:r>
      <w:r w:rsidR="004D1C67" w:rsidRPr="005F7F97">
        <w:rPr>
          <w:rFonts w:asciiTheme="majorBidi" w:hAnsiTheme="majorBidi" w:cstheme="majorBidi"/>
          <w:sz w:val="24"/>
          <w:szCs w:val="24"/>
          <w:lang w:val="fr-FR"/>
        </w:rPr>
        <w:t xml:space="preserve"> Il faut signaler </w:t>
      </w:r>
      <w:r w:rsidR="0023131F" w:rsidRPr="005F7F97">
        <w:rPr>
          <w:rFonts w:asciiTheme="majorBidi" w:hAnsiTheme="majorBidi" w:cstheme="majorBidi"/>
          <w:sz w:val="24"/>
          <w:szCs w:val="24"/>
          <w:lang w:val="fr-FR"/>
        </w:rPr>
        <w:t xml:space="preserve">que le problème du manque de besoins essentiels au sein de la famille </w:t>
      </w:r>
      <w:r w:rsidR="004D1C67" w:rsidRPr="005F7F97">
        <w:rPr>
          <w:rFonts w:asciiTheme="majorBidi" w:hAnsiTheme="majorBidi" w:cstheme="majorBidi"/>
          <w:sz w:val="24"/>
          <w:szCs w:val="24"/>
          <w:lang w:val="fr-FR"/>
        </w:rPr>
        <w:t>semble</w:t>
      </w:r>
      <w:r w:rsidR="00FB3FBC" w:rsidRPr="005F7F97">
        <w:rPr>
          <w:rFonts w:asciiTheme="majorBidi" w:hAnsiTheme="majorBidi" w:cstheme="majorBidi"/>
          <w:sz w:val="24"/>
          <w:szCs w:val="24"/>
          <w:lang w:val="fr-FR"/>
        </w:rPr>
        <w:t xml:space="preserve"> persister</w:t>
      </w:r>
      <w:r w:rsidR="00985267" w:rsidRPr="005F7F97">
        <w:rPr>
          <w:rFonts w:asciiTheme="majorBidi" w:hAnsiTheme="majorBidi" w:cstheme="majorBidi"/>
          <w:b/>
          <w:sz w:val="24"/>
          <w:szCs w:val="24"/>
          <w:lang w:val="fr-FR"/>
        </w:rPr>
        <w:t xml:space="preserve">, </w:t>
      </w:r>
      <w:r w:rsidR="00985267" w:rsidRPr="005F7F97">
        <w:rPr>
          <w:rFonts w:asciiTheme="majorBidi" w:hAnsiTheme="majorBidi" w:cstheme="majorBidi"/>
          <w:sz w:val="24"/>
          <w:szCs w:val="24"/>
          <w:lang w:val="fr-FR"/>
        </w:rPr>
        <w:t>voire</w:t>
      </w:r>
      <w:r w:rsidR="00985267" w:rsidRPr="005F7F97">
        <w:rPr>
          <w:rFonts w:asciiTheme="majorBidi" w:hAnsiTheme="majorBidi" w:cstheme="majorBidi"/>
          <w:b/>
          <w:sz w:val="24"/>
          <w:szCs w:val="24"/>
          <w:lang w:val="fr-FR"/>
        </w:rPr>
        <w:t xml:space="preserve"> </w:t>
      </w:r>
      <w:r w:rsidR="004D1C67" w:rsidRPr="005F7F97">
        <w:rPr>
          <w:rFonts w:asciiTheme="majorBidi" w:hAnsiTheme="majorBidi" w:cstheme="majorBidi"/>
          <w:sz w:val="24"/>
          <w:szCs w:val="24"/>
          <w:lang w:val="fr-FR"/>
        </w:rPr>
        <w:t>s’aggraver</w:t>
      </w:r>
      <w:r w:rsidR="0071239C" w:rsidRPr="005F7F97">
        <w:rPr>
          <w:rFonts w:asciiTheme="majorBidi" w:hAnsiTheme="majorBidi" w:cstheme="majorBidi"/>
          <w:sz w:val="24"/>
          <w:szCs w:val="24"/>
          <w:lang w:val="fr-FR"/>
        </w:rPr>
        <w:t>,</w:t>
      </w:r>
      <w:r w:rsidR="004D1C67" w:rsidRPr="005F7F97">
        <w:rPr>
          <w:rFonts w:asciiTheme="majorBidi" w:hAnsiTheme="majorBidi" w:cstheme="majorBidi"/>
          <w:sz w:val="24"/>
          <w:szCs w:val="24"/>
          <w:lang w:val="fr-FR"/>
        </w:rPr>
        <w:t xml:space="preserve"> </w:t>
      </w:r>
      <w:r w:rsidR="0023131F" w:rsidRPr="005F7F97">
        <w:rPr>
          <w:rFonts w:asciiTheme="majorBidi" w:hAnsiTheme="majorBidi" w:cstheme="majorBidi"/>
          <w:sz w:val="24"/>
          <w:szCs w:val="24"/>
          <w:lang w:val="fr-FR"/>
        </w:rPr>
        <w:t>dans la</w:t>
      </w:r>
      <w:r w:rsidR="004D1C67" w:rsidRPr="005F7F97">
        <w:rPr>
          <w:rFonts w:asciiTheme="majorBidi" w:hAnsiTheme="majorBidi" w:cstheme="majorBidi"/>
          <w:sz w:val="24"/>
          <w:szCs w:val="24"/>
          <w:lang w:val="fr-FR"/>
        </w:rPr>
        <w:t xml:space="preserve"> rue : pauvreté, alimentation </w:t>
      </w:r>
      <w:r w:rsidR="009E62DF" w:rsidRPr="005F7F97">
        <w:rPr>
          <w:rFonts w:asciiTheme="majorBidi" w:hAnsiTheme="majorBidi" w:cstheme="majorBidi"/>
          <w:sz w:val="24"/>
          <w:szCs w:val="24"/>
          <w:lang w:val="fr-FR"/>
        </w:rPr>
        <w:t>insalubre</w:t>
      </w:r>
      <w:r w:rsidR="00985267" w:rsidRPr="005F7F97">
        <w:rPr>
          <w:rFonts w:asciiTheme="majorBidi" w:hAnsiTheme="majorBidi" w:cstheme="majorBidi"/>
          <w:sz w:val="24"/>
          <w:szCs w:val="24"/>
          <w:lang w:val="fr-FR"/>
        </w:rPr>
        <w:t>,</w:t>
      </w:r>
      <w:r w:rsidR="004D1C67" w:rsidRPr="005F7F97">
        <w:rPr>
          <w:rFonts w:asciiTheme="majorBidi" w:hAnsiTheme="majorBidi" w:cstheme="majorBidi"/>
          <w:sz w:val="24"/>
          <w:szCs w:val="24"/>
          <w:lang w:val="fr-FR"/>
        </w:rPr>
        <w:t xml:space="preserve"> faim,</w:t>
      </w:r>
      <w:r w:rsidR="00FB3FBC" w:rsidRPr="005F7F97">
        <w:rPr>
          <w:rFonts w:asciiTheme="majorBidi" w:hAnsiTheme="majorBidi" w:cstheme="majorBidi"/>
          <w:sz w:val="24"/>
          <w:szCs w:val="24"/>
          <w:lang w:val="fr-FR"/>
        </w:rPr>
        <w:t xml:space="preserve"> maladie</w:t>
      </w:r>
      <w:r w:rsidR="00627AF0" w:rsidRPr="005F7F97">
        <w:rPr>
          <w:rFonts w:asciiTheme="majorBidi" w:hAnsiTheme="majorBidi" w:cstheme="majorBidi"/>
          <w:sz w:val="24"/>
          <w:szCs w:val="24"/>
          <w:lang w:val="fr-FR"/>
        </w:rPr>
        <w:t xml:space="preserve">, </w:t>
      </w:r>
      <w:r w:rsidR="0071239C" w:rsidRPr="005F7F97">
        <w:rPr>
          <w:rFonts w:asciiTheme="majorBidi" w:hAnsiTheme="majorBidi" w:cstheme="majorBidi"/>
          <w:sz w:val="24"/>
          <w:szCs w:val="24"/>
          <w:lang w:val="fr-FR"/>
        </w:rPr>
        <w:t>insécurité affective,</w:t>
      </w:r>
      <w:r w:rsidR="00627AF0" w:rsidRPr="005F7F97">
        <w:rPr>
          <w:rFonts w:asciiTheme="majorBidi" w:hAnsiTheme="majorBidi" w:cstheme="majorBidi"/>
          <w:sz w:val="24"/>
          <w:szCs w:val="24"/>
          <w:lang w:val="fr-FR"/>
        </w:rPr>
        <w:t xml:space="preserve"> analphabétisme ou décrochage scolaire, </w:t>
      </w:r>
      <w:r w:rsidR="00985267" w:rsidRPr="005F7F97">
        <w:rPr>
          <w:rFonts w:asciiTheme="majorBidi" w:hAnsiTheme="majorBidi" w:cstheme="majorBidi"/>
          <w:sz w:val="24"/>
          <w:szCs w:val="24"/>
          <w:lang w:val="fr-FR"/>
        </w:rPr>
        <w:t xml:space="preserve">etc. </w:t>
      </w:r>
      <w:r w:rsidR="0071239C" w:rsidRPr="005F7F97">
        <w:rPr>
          <w:rFonts w:asciiTheme="majorBidi" w:hAnsiTheme="majorBidi" w:cstheme="majorBidi"/>
          <w:sz w:val="24"/>
          <w:szCs w:val="24"/>
          <w:lang w:val="fr-FR"/>
        </w:rPr>
        <w:t xml:space="preserve">Ceci </w:t>
      </w:r>
      <w:r w:rsidR="00627AF0" w:rsidRPr="005F7F97">
        <w:rPr>
          <w:rFonts w:asciiTheme="majorBidi" w:hAnsiTheme="majorBidi" w:cstheme="majorBidi"/>
          <w:sz w:val="24"/>
          <w:szCs w:val="24"/>
          <w:lang w:val="fr-FR"/>
        </w:rPr>
        <w:t>amène</w:t>
      </w:r>
      <w:r w:rsidR="00D96448" w:rsidRPr="005F7F97">
        <w:rPr>
          <w:rFonts w:asciiTheme="majorBidi" w:hAnsiTheme="majorBidi" w:cstheme="majorBidi"/>
          <w:sz w:val="24"/>
          <w:szCs w:val="24"/>
          <w:lang w:val="fr-FR"/>
        </w:rPr>
        <w:t xml:space="preserve"> les enfants-victimes </w:t>
      </w:r>
      <w:r w:rsidR="00FB3FBC" w:rsidRPr="005F7F97">
        <w:rPr>
          <w:rFonts w:asciiTheme="majorBidi" w:hAnsiTheme="majorBidi" w:cstheme="majorBidi"/>
          <w:sz w:val="24"/>
          <w:szCs w:val="24"/>
          <w:lang w:val="fr-FR"/>
        </w:rPr>
        <w:t xml:space="preserve">à </w:t>
      </w:r>
      <w:r w:rsidR="0071239C" w:rsidRPr="005F7F97">
        <w:rPr>
          <w:rFonts w:asciiTheme="majorBidi" w:hAnsiTheme="majorBidi" w:cstheme="majorBidi"/>
          <w:sz w:val="24"/>
          <w:szCs w:val="24"/>
          <w:lang w:val="fr-FR"/>
        </w:rPr>
        <w:t>s</w:t>
      </w:r>
      <w:r w:rsidR="00FB3FBC" w:rsidRPr="005F7F97">
        <w:rPr>
          <w:rFonts w:asciiTheme="majorBidi" w:hAnsiTheme="majorBidi" w:cstheme="majorBidi"/>
          <w:sz w:val="24"/>
          <w:szCs w:val="24"/>
          <w:lang w:val="fr-FR"/>
        </w:rPr>
        <w:t>’adonner</w:t>
      </w:r>
      <w:r w:rsidR="00D96448" w:rsidRPr="005F7F97">
        <w:rPr>
          <w:rFonts w:asciiTheme="majorBidi" w:hAnsiTheme="majorBidi" w:cstheme="majorBidi"/>
          <w:sz w:val="24"/>
          <w:szCs w:val="24"/>
          <w:lang w:val="fr-FR"/>
        </w:rPr>
        <w:t xml:space="preserve"> à</w:t>
      </w:r>
      <w:r w:rsidR="009E62DF" w:rsidRPr="005F7F97">
        <w:rPr>
          <w:rFonts w:asciiTheme="majorBidi" w:hAnsiTheme="majorBidi" w:cstheme="majorBidi"/>
          <w:sz w:val="24"/>
          <w:szCs w:val="24"/>
          <w:lang w:val="fr-FR"/>
        </w:rPr>
        <w:t xml:space="preserve"> toutes sortes de </w:t>
      </w:r>
      <w:r w:rsidR="00D96448" w:rsidRPr="005F7F97">
        <w:rPr>
          <w:rFonts w:asciiTheme="majorBidi" w:hAnsiTheme="majorBidi" w:cstheme="majorBidi"/>
          <w:sz w:val="24"/>
          <w:szCs w:val="24"/>
          <w:lang w:val="fr-FR"/>
        </w:rPr>
        <w:t>délits</w:t>
      </w:r>
      <w:r w:rsidR="009E62DF" w:rsidRPr="005F7F97">
        <w:rPr>
          <w:rFonts w:asciiTheme="majorBidi" w:hAnsiTheme="majorBidi" w:cstheme="majorBidi"/>
          <w:sz w:val="24"/>
          <w:szCs w:val="24"/>
          <w:lang w:val="fr-FR"/>
        </w:rPr>
        <w:t xml:space="preserve"> comme </w:t>
      </w:r>
      <w:r w:rsidR="00627AF0" w:rsidRPr="005F7F97">
        <w:rPr>
          <w:rFonts w:asciiTheme="majorBidi" w:hAnsiTheme="majorBidi" w:cstheme="majorBidi"/>
          <w:sz w:val="24"/>
          <w:szCs w:val="24"/>
          <w:lang w:val="fr-FR"/>
        </w:rPr>
        <w:t xml:space="preserve">l’abus d’alcool, trafic de stupéfiants, </w:t>
      </w:r>
      <w:r w:rsidR="00D96448" w:rsidRPr="005F7F97">
        <w:rPr>
          <w:rFonts w:asciiTheme="majorBidi" w:hAnsiTheme="majorBidi" w:cstheme="majorBidi"/>
          <w:sz w:val="24"/>
          <w:szCs w:val="24"/>
          <w:lang w:val="fr-FR"/>
        </w:rPr>
        <w:t xml:space="preserve">la mendicité, </w:t>
      </w:r>
      <w:r w:rsidR="009E62DF" w:rsidRPr="005F7F97">
        <w:rPr>
          <w:rFonts w:asciiTheme="majorBidi" w:hAnsiTheme="majorBidi" w:cstheme="majorBidi"/>
          <w:sz w:val="24"/>
          <w:szCs w:val="24"/>
          <w:lang w:val="fr-FR"/>
        </w:rPr>
        <w:t xml:space="preserve">le vol, </w:t>
      </w:r>
      <w:r w:rsidR="00627AF0" w:rsidRPr="005F7F97">
        <w:rPr>
          <w:rFonts w:asciiTheme="majorBidi" w:hAnsiTheme="majorBidi" w:cstheme="majorBidi"/>
          <w:sz w:val="24"/>
          <w:szCs w:val="24"/>
          <w:lang w:val="fr-FR"/>
        </w:rPr>
        <w:t xml:space="preserve">la violence, etc. </w:t>
      </w:r>
      <w:r w:rsidR="00B41540" w:rsidRPr="005F7F97">
        <w:rPr>
          <w:rFonts w:asciiTheme="majorBidi" w:hAnsiTheme="majorBidi" w:cstheme="majorBidi"/>
          <w:sz w:val="24"/>
          <w:szCs w:val="24"/>
          <w:lang w:val="fr-FR"/>
        </w:rPr>
        <w:t>Dans sa longue lettre</w:t>
      </w:r>
      <w:r w:rsidR="00D96448" w:rsidRPr="005F7F97">
        <w:rPr>
          <w:rFonts w:asciiTheme="majorBidi" w:hAnsiTheme="majorBidi" w:cstheme="majorBidi"/>
          <w:sz w:val="24"/>
          <w:szCs w:val="24"/>
          <w:lang w:val="fr-FR"/>
        </w:rPr>
        <w:t xml:space="preserve"> de</w:t>
      </w:r>
      <w:r w:rsidR="00D96448" w:rsidRPr="005F7F97">
        <w:rPr>
          <w:rFonts w:asciiTheme="majorBidi" w:hAnsiTheme="majorBidi" w:cstheme="majorBidi"/>
          <w:b/>
          <w:sz w:val="24"/>
          <w:szCs w:val="24"/>
          <w:lang w:val="fr-FR"/>
        </w:rPr>
        <w:t xml:space="preserve"> </w:t>
      </w:r>
      <w:r w:rsidR="00D96448" w:rsidRPr="005F7F97">
        <w:rPr>
          <w:rFonts w:asciiTheme="majorBidi" w:hAnsiTheme="majorBidi" w:cstheme="majorBidi"/>
          <w:sz w:val="24"/>
          <w:szCs w:val="24"/>
          <w:lang w:val="fr-FR"/>
        </w:rPr>
        <w:t>plaidoirie</w:t>
      </w:r>
      <w:r w:rsidR="006A1674" w:rsidRPr="005F7F97">
        <w:rPr>
          <w:rFonts w:asciiTheme="majorBidi" w:hAnsiTheme="majorBidi" w:cstheme="majorBidi"/>
          <w:sz w:val="24"/>
          <w:szCs w:val="24"/>
          <w:lang w:val="fr-FR"/>
        </w:rPr>
        <w:t xml:space="preserve"> à Touo, Eric déclare</w:t>
      </w:r>
      <w:r w:rsidR="00B41540" w:rsidRPr="005F7F97">
        <w:rPr>
          <w:rFonts w:asciiTheme="majorBidi" w:hAnsiTheme="majorBidi" w:cstheme="majorBidi"/>
          <w:sz w:val="24"/>
          <w:szCs w:val="24"/>
          <w:lang w:val="fr-FR"/>
        </w:rPr>
        <w:t xml:space="preserve"> avec</w:t>
      </w:r>
      <w:r w:rsidR="00340D10" w:rsidRPr="005F7F97">
        <w:rPr>
          <w:rFonts w:asciiTheme="majorBidi" w:hAnsiTheme="majorBidi" w:cstheme="majorBidi"/>
          <w:sz w:val="24"/>
          <w:szCs w:val="24"/>
          <w:lang w:val="fr-FR"/>
        </w:rPr>
        <w:t xml:space="preserve"> regret : « Il est vrai qu’ils [</w:t>
      </w:r>
      <w:r w:rsidR="00B41540" w:rsidRPr="005F7F97">
        <w:rPr>
          <w:rFonts w:asciiTheme="majorBidi" w:hAnsiTheme="majorBidi" w:cstheme="majorBidi"/>
          <w:sz w:val="24"/>
          <w:szCs w:val="24"/>
          <w:lang w:val="fr-FR"/>
        </w:rPr>
        <w:t>les enfants</w:t>
      </w:r>
      <w:r w:rsidR="00340D10" w:rsidRPr="005F7F97">
        <w:rPr>
          <w:rFonts w:asciiTheme="majorBidi" w:hAnsiTheme="majorBidi" w:cstheme="majorBidi"/>
          <w:sz w:val="24"/>
          <w:szCs w:val="24"/>
          <w:lang w:val="fr-FR"/>
        </w:rPr>
        <w:t xml:space="preserve"> de la rue]</w:t>
      </w:r>
      <w:r w:rsidR="00B41540" w:rsidRPr="005F7F97">
        <w:rPr>
          <w:rFonts w:asciiTheme="majorBidi" w:hAnsiTheme="majorBidi" w:cstheme="majorBidi"/>
          <w:sz w:val="24"/>
          <w:szCs w:val="24"/>
          <w:lang w:val="fr-FR"/>
        </w:rPr>
        <w:t xml:space="preserve"> </w:t>
      </w:r>
      <w:r w:rsidR="00D96448" w:rsidRPr="005F7F97">
        <w:rPr>
          <w:rFonts w:asciiTheme="majorBidi" w:hAnsiTheme="majorBidi" w:cstheme="majorBidi"/>
          <w:sz w:val="24"/>
          <w:szCs w:val="24"/>
          <w:lang w:val="fr-FR"/>
        </w:rPr>
        <w:t xml:space="preserve">sont </w:t>
      </w:r>
      <w:r w:rsidR="00995800" w:rsidRPr="005F7F97">
        <w:rPr>
          <w:rFonts w:asciiTheme="majorBidi" w:hAnsiTheme="majorBidi" w:cstheme="majorBidi"/>
          <w:sz w:val="24"/>
          <w:szCs w:val="24"/>
          <w:lang w:val="fr-FR"/>
        </w:rPr>
        <w:t>livrés</w:t>
      </w:r>
      <w:r w:rsidR="00D96448" w:rsidRPr="005F7F97">
        <w:rPr>
          <w:rFonts w:asciiTheme="majorBidi" w:hAnsiTheme="majorBidi" w:cstheme="majorBidi"/>
          <w:sz w:val="24"/>
          <w:szCs w:val="24"/>
          <w:lang w:val="fr-FR"/>
        </w:rPr>
        <w:t xml:space="preserve"> </w:t>
      </w:r>
      <w:r w:rsidR="00995800" w:rsidRPr="005F7F97">
        <w:rPr>
          <w:rFonts w:asciiTheme="majorBidi" w:hAnsiTheme="majorBidi" w:cstheme="majorBidi"/>
          <w:sz w:val="24"/>
          <w:szCs w:val="24"/>
          <w:lang w:val="fr-FR"/>
        </w:rPr>
        <w:t>à</w:t>
      </w:r>
      <w:r w:rsidR="00D96448" w:rsidRPr="005F7F97">
        <w:rPr>
          <w:rFonts w:asciiTheme="majorBidi" w:hAnsiTheme="majorBidi" w:cstheme="majorBidi"/>
          <w:sz w:val="24"/>
          <w:szCs w:val="24"/>
          <w:lang w:val="fr-FR"/>
        </w:rPr>
        <w:t xml:space="preserve"> tous les dangers et passent la plupart de leur temps </w:t>
      </w:r>
      <w:r w:rsidR="00995800" w:rsidRPr="005F7F97">
        <w:rPr>
          <w:rFonts w:asciiTheme="majorBidi" w:hAnsiTheme="majorBidi" w:cstheme="majorBidi"/>
          <w:sz w:val="24"/>
          <w:szCs w:val="24"/>
          <w:lang w:val="fr-FR"/>
        </w:rPr>
        <w:t>à mendier s’</w:t>
      </w:r>
      <w:r w:rsidR="00D96448" w:rsidRPr="005F7F97">
        <w:rPr>
          <w:rFonts w:asciiTheme="majorBidi" w:hAnsiTheme="majorBidi" w:cstheme="majorBidi"/>
          <w:sz w:val="24"/>
          <w:szCs w:val="24"/>
          <w:lang w:val="fr-FR"/>
        </w:rPr>
        <w:t xml:space="preserve">ils ne jouent pas les pickpockets » (p. 12). Le </w:t>
      </w:r>
      <w:r w:rsidR="00995800" w:rsidRPr="005F7F97">
        <w:rPr>
          <w:rFonts w:asciiTheme="majorBidi" w:hAnsiTheme="majorBidi" w:cstheme="majorBidi"/>
          <w:sz w:val="24"/>
          <w:szCs w:val="24"/>
          <w:lang w:val="fr-FR"/>
        </w:rPr>
        <w:t>héros</w:t>
      </w:r>
      <w:r w:rsidR="00536C2F" w:rsidRPr="005F7F97">
        <w:rPr>
          <w:rFonts w:asciiTheme="majorBidi" w:hAnsiTheme="majorBidi" w:cstheme="majorBidi"/>
          <w:sz w:val="24"/>
          <w:szCs w:val="24"/>
          <w:lang w:val="fr-FR"/>
        </w:rPr>
        <w:t>-narrateur compare</w:t>
      </w:r>
      <w:r w:rsidR="00D96448" w:rsidRPr="005F7F97">
        <w:rPr>
          <w:rFonts w:asciiTheme="majorBidi" w:hAnsiTheme="majorBidi" w:cstheme="majorBidi"/>
          <w:sz w:val="24"/>
          <w:szCs w:val="24"/>
          <w:lang w:val="fr-FR"/>
        </w:rPr>
        <w:t xml:space="preserve"> leur vie </w:t>
      </w:r>
      <w:r w:rsidR="00A954A0" w:rsidRPr="005F7F97">
        <w:rPr>
          <w:rFonts w:asciiTheme="majorBidi" w:hAnsiTheme="majorBidi" w:cstheme="majorBidi"/>
          <w:sz w:val="24"/>
          <w:szCs w:val="24"/>
          <w:lang w:val="fr-FR"/>
        </w:rPr>
        <w:t xml:space="preserve">fragile </w:t>
      </w:r>
      <w:r w:rsidR="00995800" w:rsidRPr="005F7F97">
        <w:rPr>
          <w:rFonts w:asciiTheme="majorBidi" w:hAnsiTheme="majorBidi" w:cstheme="majorBidi"/>
          <w:sz w:val="24"/>
          <w:szCs w:val="24"/>
          <w:lang w:val="fr-FR"/>
        </w:rPr>
        <w:t>à</w:t>
      </w:r>
      <w:r w:rsidR="00D96448" w:rsidRPr="005F7F97">
        <w:rPr>
          <w:rFonts w:asciiTheme="majorBidi" w:hAnsiTheme="majorBidi" w:cstheme="majorBidi"/>
          <w:sz w:val="24"/>
          <w:szCs w:val="24"/>
          <w:lang w:val="fr-FR"/>
        </w:rPr>
        <w:t xml:space="preserve">  la </w:t>
      </w:r>
      <w:r w:rsidR="00995800" w:rsidRPr="005F7F97">
        <w:rPr>
          <w:rFonts w:asciiTheme="majorBidi" w:hAnsiTheme="majorBidi" w:cstheme="majorBidi"/>
          <w:sz w:val="24"/>
          <w:szCs w:val="24"/>
          <w:lang w:val="fr-FR"/>
        </w:rPr>
        <w:t>fragilité</w:t>
      </w:r>
      <w:r w:rsidR="00D96448" w:rsidRPr="005F7F97">
        <w:rPr>
          <w:rFonts w:asciiTheme="majorBidi" w:hAnsiTheme="majorBidi" w:cstheme="majorBidi"/>
          <w:sz w:val="24"/>
          <w:szCs w:val="24"/>
          <w:lang w:val="fr-FR"/>
        </w:rPr>
        <w:t xml:space="preserve"> d’un œuf</w:t>
      </w:r>
      <w:r w:rsidR="00536C2F" w:rsidRPr="005F7F97">
        <w:rPr>
          <w:rFonts w:asciiTheme="majorBidi" w:hAnsiTheme="majorBidi" w:cstheme="majorBidi"/>
          <w:sz w:val="24"/>
          <w:szCs w:val="24"/>
          <w:lang w:val="fr-FR"/>
        </w:rPr>
        <w:t xml:space="preserve">, en poursuivant sa réflexion en ces termes </w:t>
      </w:r>
      <w:r w:rsidR="00D96448" w:rsidRPr="005F7F97">
        <w:rPr>
          <w:rFonts w:asciiTheme="majorBidi" w:hAnsiTheme="majorBidi" w:cstheme="majorBidi"/>
          <w:sz w:val="24"/>
          <w:szCs w:val="24"/>
          <w:lang w:val="fr-FR"/>
        </w:rPr>
        <w:t>: « </w:t>
      </w:r>
      <w:r w:rsidR="00995800" w:rsidRPr="005F7F97">
        <w:rPr>
          <w:rFonts w:asciiTheme="majorBidi" w:hAnsiTheme="majorBidi" w:cstheme="majorBidi"/>
          <w:sz w:val="24"/>
          <w:szCs w:val="24"/>
          <w:lang w:val="fr-FR"/>
        </w:rPr>
        <w:t xml:space="preserve">Qu’il s’agisse de l’amour, du bonheur, </w:t>
      </w:r>
      <w:r w:rsidR="00D96448" w:rsidRPr="005F7F97">
        <w:rPr>
          <w:rFonts w:asciiTheme="majorBidi" w:hAnsiTheme="majorBidi" w:cstheme="majorBidi"/>
          <w:sz w:val="24"/>
          <w:szCs w:val="24"/>
          <w:lang w:val="fr-FR"/>
        </w:rPr>
        <w:t xml:space="preserve"> </w:t>
      </w:r>
      <w:r w:rsidR="00995800" w:rsidRPr="005F7F97">
        <w:rPr>
          <w:rFonts w:asciiTheme="majorBidi" w:hAnsiTheme="majorBidi" w:cstheme="majorBidi"/>
          <w:sz w:val="24"/>
          <w:szCs w:val="24"/>
          <w:lang w:val="fr-FR"/>
        </w:rPr>
        <w:t xml:space="preserve">de la paix, de la richesse, de la famille et d’autres biens encore, tout est fragile. Ils ressemblent chacun à un œuf qui a besoin d’être tenu avec délicatesse afin de ne pas être cassé » (p. 13). </w:t>
      </w:r>
    </w:p>
    <w:p w:rsidR="005F7F97" w:rsidRPr="005F7F97" w:rsidRDefault="005F7F97" w:rsidP="005F7F97">
      <w:pPr>
        <w:spacing w:after="0" w:line="240" w:lineRule="auto"/>
        <w:jc w:val="both"/>
        <w:rPr>
          <w:rFonts w:asciiTheme="majorBidi" w:hAnsiTheme="majorBidi" w:cstheme="majorBidi"/>
          <w:sz w:val="24"/>
          <w:szCs w:val="24"/>
          <w:lang w:val="fr-FR"/>
        </w:rPr>
      </w:pPr>
    </w:p>
    <w:p w:rsidR="00525B02" w:rsidRDefault="00295D43" w:rsidP="005F7F97">
      <w:pPr>
        <w:spacing w:after="0" w:line="240" w:lineRule="auto"/>
        <w:jc w:val="both"/>
        <w:rPr>
          <w:rFonts w:asciiTheme="majorBidi" w:eastAsia="Times New Roman" w:hAnsiTheme="majorBidi" w:cstheme="majorBidi"/>
          <w:sz w:val="24"/>
          <w:szCs w:val="24"/>
          <w:lang w:val="fr-FR"/>
        </w:rPr>
      </w:pPr>
      <w:r w:rsidRPr="005F7F97">
        <w:rPr>
          <w:rFonts w:asciiTheme="majorBidi" w:hAnsiTheme="majorBidi" w:cstheme="majorBidi"/>
          <w:sz w:val="24"/>
          <w:szCs w:val="24"/>
          <w:lang w:val="fr-FR"/>
        </w:rPr>
        <w:t xml:space="preserve">          Il va sans dire qu’un </w:t>
      </w:r>
      <w:r w:rsidR="00F9350A" w:rsidRPr="005F7F97">
        <w:rPr>
          <w:rFonts w:asciiTheme="majorBidi" w:hAnsiTheme="majorBidi" w:cstheme="majorBidi"/>
          <w:sz w:val="24"/>
          <w:szCs w:val="24"/>
          <w:lang w:val="fr-FR"/>
        </w:rPr>
        <w:t xml:space="preserve">enfant qui vit dans la rue est </w:t>
      </w:r>
      <w:r w:rsidRPr="005F7F97">
        <w:rPr>
          <w:rFonts w:asciiTheme="majorBidi" w:hAnsiTheme="majorBidi" w:cstheme="majorBidi"/>
          <w:sz w:val="24"/>
          <w:szCs w:val="24"/>
          <w:lang w:val="fr-FR"/>
        </w:rPr>
        <w:t xml:space="preserve">à la fois marginalisé et déshumanisé. </w:t>
      </w:r>
      <w:r w:rsidR="001B621A" w:rsidRPr="005F7F97">
        <w:rPr>
          <w:rFonts w:asciiTheme="majorBidi" w:hAnsiTheme="majorBidi" w:cstheme="majorBidi"/>
          <w:sz w:val="24"/>
          <w:szCs w:val="24"/>
          <w:lang w:val="fr-FR"/>
        </w:rPr>
        <w:t xml:space="preserve">Il </w:t>
      </w:r>
      <w:r w:rsidR="00F31F97" w:rsidRPr="005F7F97">
        <w:rPr>
          <w:rFonts w:asciiTheme="majorBidi" w:hAnsiTheme="majorBidi" w:cstheme="majorBidi"/>
          <w:sz w:val="24"/>
          <w:szCs w:val="24"/>
          <w:lang w:val="fr-FR"/>
        </w:rPr>
        <w:t>appart</w:t>
      </w:r>
      <w:r w:rsidR="00A954A0" w:rsidRPr="005F7F97">
        <w:rPr>
          <w:rFonts w:asciiTheme="majorBidi" w:hAnsiTheme="majorBidi" w:cstheme="majorBidi"/>
          <w:sz w:val="24"/>
          <w:szCs w:val="24"/>
          <w:lang w:val="fr-FR"/>
        </w:rPr>
        <w:t>ient</w:t>
      </w:r>
      <w:r w:rsidR="001B621A" w:rsidRPr="005F7F97">
        <w:rPr>
          <w:rFonts w:asciiTheme="majorBidi" w:hAnsiTheme="majorBidi" w:cstheme="majorBidi"/>
          <w:sz w:val="24"/>
          <w:szCs w:val="24"/>
          <w:lang w:val="fr-FR"/>
        </w:rPr>
        <w:t xml:space="preserve"> </w:t>
      </w:r>
      <w:r w:rsidR="00F31F97" w:rsidRPr="005F7F97">
        <w:rPr>
          <w:rFonts w:asciiTheme="majorBidi" w:hAnsiTheme="majorBidi" w:cstheme="majorBidi"/>
          <w:sz w:val="24"/>
          <w:szCs w:val="24"/>
          <w:lang w:val="fr-FR"/>
        </w:rPr>
        <w:t>à la couche sociale des piétinés et des plus démunis, n’ayant pas le droit de s’affirmer ni de reven</w:t>
      </w:r>
      <w:r w:rsidR="00F9350A" w:rsidRPr="005F7F97">
        <w:rPr>
          <w:rFonts w:asciiTheme="majorBidi" w:hAnsiTheme="majorBidi" w:cstheme="majorBidi"/>
          <w:sz w:val="24"/>
          <w:szCs w:val="24"/>
          <w:lang w:val="fr-FR"/>
        </w:rPr>
        <w:t>diquer quoique ce soit dans sa</w:t>
      </w:r>
      <w:r w:rsidR="00F31F97" w:rsidRPr="005F7F97">
        <w:rPr>
          <w:rFonts w:asciiTheme="majorBidi" w:hAnsiTheme="majorBidi" w:cstheme="majorBidi"/>
          <w:sz w:val="24"/>
          <w:szCs w:val="24"/>
          <w:lang w:val="fr-FR"/>
        </w:rPr>
        <w:t xml:space="preserve"> patrie. </w:t>
      </w:r>
      <w:r w:rsidR="00525B02" w:rsidRPr="005F7F97">
        <w:rPr>
          <w:rFonts w:asciiTheme="majorBidi" w:hAnsiTheme="majorBidi" w:cstheme="majorBidi"/>
          <w:sz w:val="24"/>
          <w:szCs w:val="24"/>
          <w:lang w:val="fr-FR"/>
        </w:rPr>
        <w:t>Autrement dit, on le considère comme une personne qui n’a pas de droits.</w:t>
      </w:r>
      <w:r w:rsidR="00F31F97" w:rsidRPr="005F7F97">
        <w:rPr>
          <w:rFonts w:asciiTheme="majorBidi" w:hAnsiTheme="majorBidi" w:cstheme="majorBidi"/>
          <w:sz w:val="24"/>
          <w:szCs w:val="24"/>
          <w:lang w:val="fr-FR"/>
        </w:rPr>
        <w:t xml:space="preserve"> </w:t>
      </w:r>
      <w:r w:rsidR="00AC181F" w:rsidRPr="005F7F97">
        <w:rPr>
          <w:rFonts w:asciiTheme="majorBidi" w:hAnsiTheme="majorBidi" w:cstheme="majorBidi"/>
          <w:sz w:val="24"/>
          <w:szCs w:val="24"/>
          <w:lang w:val="fr-FR"/>
        </w:rPr>
        <w:t xml:space="preserve">Voilà pourquoi dans </w:t>
      </w:r>
      <w:r w:rsidR="00AC181F" w:rsidRPr="005F7F97">
        <w:rPr>
          <w:rFonts w:asciiTheme="majorBidi" w:hAnsiTheme="majorBidi" w:cstheme="majorBidi"/>
          <w:i/>
          <w:sz w:val="24"/>
          <w:szCs w:val="24"/>
          <w:lang w:val="fr-FR"/>
        </w:rPr>
        <w:t xml:space="preserve">La voie de ma rue </w:t>
      </w:r>
      <w:r w:rsidR="00AC181F" w:rsidRPr="005F7F97">
        <w:rPr>
          <w:rFonts w:asciiTheme="majorBidi" w:hAnsiTheme="majorBidi" w:cstheme="majorBidi"/>
          <w:sz w:val="24"/>
          <w:szCs w:val="24"/>
          <w:lang w:val="fr-FR"/>
        </w:rPr>
        <w:t xml:space="preserve">de Kean Zoh, les </w:t>
      </w:r>
      <w:r w:rsidR="005705A4" w:rsidRPr="005F7F97">
        <w:rPr>
          <w:rFonts w:asciiTheme="majorBidi" w:hAnsiTheme="majorBidi" w:cstheme="majorBidi"/>
          <w:sz w:val="24"/>
          <w:szCs w:val="24"/>
          <w:lang w:val="fr-FR"/>
        </w:rPr>
        <w:t>personnages-</w:t>
      </w:r>
      <w:r w:rsidR="00AC181F" w:rsidRPr="005F7F97">
        <w:rPr>
          <w:rFonts w:asciiTheme="majorBidi" w:hAnsiTheme="majorBidi" w:cstheme="majorBidi"/>
          <w:sz w:val="24"/>
          <w:szCs w:val="24"/>
          <w:lang w:val="fr-FR"/>
        </w:rPr>
        <w:t xml:space="preserve">enfants de la rue tels </w:t>
      </w:r>
      <w:r w:rsidR="005705A4" w:rsidRPr="005F7F97">
        <w:rPr>
          <w:rFonts w:asciiTheme="majorBidi" w:hAnsiTheme="majorBidi" w:cstheme="majorBidi"/>
          <w:sz w:val="24"/>
          <w:szCs w:val="24"/>
          <w:lang w:val="fr-FR"/>
        </w:rPr>
        <w:t xml:space="preserve">Eric </w:t>
      </w:r>
      <w:r w:rsidR="00AC181F" w:rsidRPr="005F7F97">
        <w:rPr>
          <w:rFonts w:asciiTheme="majorBidi" w:hAnsiTheme="majorBidi" w:cstheme="majorBidi"/>
          <w:sz w:val="24"/>
          <w:szCs w:val="24"/>
          <w:lang w:val="fr-FR"/>
        </w:rPr>
        <w:t xml:space="preserve">et </w:t>
      </w:r>
      <w:r w:rsidR="005705A4" w:rsidRPr="005F7F97">
        <w:rPr>
          <w:rFonts w:asciiTheme="majorBidi" w:hAnsiTheme="majorBidi" w:cstheme="majorBidi"/>
          <w:sz w:val="24"/>
          <w:szCs w:val="24"/>
          <w:lang w:val="fr-FR"/>
        </w:rPr>
        <w:t xml:space="preserve">Touo </w:t>
      </w:r>
      <w:r w:rsidR="00AC181F" w:rsidRPr="005F7F97">
        <w:rPr>
          <w:rFonts w:asciiTheme="majorBidi" w:hAnsiTheme="majorBidi" w:cstheme="majorBidi"/>
          <w:sz w:val="24"/>
          <w:szCs w:val="24"/>
          <w:lang w:val="fr-FR"/>
        </w:rPr>
        <w:t>se révolteront tôt ou tard contre  le statuquo</w:t>
      </w:r>
      <w:r w:rsidR="005705A4" w:rsidRPr="005F7F97">
        <w:rPr>
          <w:rFonts w:asciiTheme="majorBidi" w:hAnsiTheme="majorBidi" w:cstheme="majorBidi"/>
          <w:sz w:val="24"/>
          <w:szCs w:val="24"/>
          <w:lang w:val="fr-FR"/>
        </w:rPr>
        <w:t>,</w:t>
      </w:r>
      <w:r w:rsidR="00AC181F" w:rsidRPr="005F7F97">
        <w:rPr>
          <w:rFonts w:asciiTheme="majorBidi" w:hAnsiTheme="majorBidi" w:cstheme="majorBidi"/>
          <w:sz w:val="24"/>
          <w:szCs w:val="24"/>
          <w:lang w:val="fr-FR"/>
        </w:rPr>
        <w:t xml:space="preserve">  en se livrant à toutes sortes de délits </w:t>
      </w:r>
      <w:r w:rsidR="005705A4" w:rsidRPr="005F7F97">
        <w:rPr>
          <w:rFonts w:asciiTheme="majorBidi" w:hAnsiTheme="majorBidi" w:cstheme="majorBidi"/>
          <w:sz w:val="24"/>
          <w:szCs w:val="24"/>
          <w:lang w:val="fr-FR"/>
        </w:rPr>
        <w:t>qui constituent une entrave au développement de la société</w:t>
      </w:r>
      <w:r w:rsidR="00390088" w:rsidRPr="005F7F97">
        <w:rPr>
          <w:rFonts w:asciiTheme="majorBidi" w:hAnsiTheme="majorBidi" w:cstheme="majorBidi"/>
          <w:sz w:val="24"/>
          <w:szCs w:val="24"/>
          <w:lang w:val="fr-FR"/>
        </w:rPr>
        <w:t> : vol, agression physique, etc.</w:t>
      </w:r>
      <w:r w:rsidR="00B958BD" w:rsidRPr="005F7F97">
        <w:rPr>
          <w:rFonts w:asciiTheme="majorBidi" w:hAnsiTheme="majorBidi" w:cstheme="majorBidi"/>
          <w:sz w:val="24"/>
          <w:szCs w:val="24"/>
          <w:lang w:val="fr-FR"/>
        </w:rPr>
        <w:t xml:space="preserve"> Dans sa narration </w:t>
      </w:r>
      <w:r w:rsidR="00390088" w:rsidRPr="005F7F97">
        <w:rPr>
          <w:rFonts w:asciiTheme="majorBidi" w:hAnsiTheme="majorBidi" w:cstheme="majorBidi"/>
          <w:sz w:val="24"/>
          <w:szCs w:val="24"/>
          <w:lang w:val="fr-FR"/>
        </w:rPr>
        <w:t>intradiégétique</w:t>
      </w:r>
      <w:r w:rsidR="00B958BD" w:rsidRPr="005F7F97">
        <w:rPr>
          <w:rFonts w:asciiTheme="majorBidi" w:hAnsiTheme="majorBidi" w:cstheme="majorBidi"/>
          <w:sz w:val="24"/>
          <w:szCs w:val="24"/>
          <w:lang w:val="fr-FR"/>
        </w:rPr>
        <w:t xml:space="preserve">, Eric </w:t>
      </w:r>
      <w:r w:rsidR="00B0226F" w:rsidRPr="005F7F97">
        <w:rPr>
          <w:rFonts w:asciiTheme="majorBidi" w:hAnsiTheme="majorBidi" w:cstheme="majorBidi"/>
          <w:sz w:val="24"/>
          <w:szCs w:val="24"/>
          <w:lang w:val="fr-FR"/>
        </w:rPr>
        <w:t xml:space="preserve">tente de justifier leur résistance ou la rébellion des enfants-victimes : </w:t>
      </w:r>
      <w:r w:rsidR="00B958BD" w:rsidRPr="005F7F97">
        <w:rPr>
          <w:rFonts w:asciiTheme="majorBidi" w:hAnsiTheme="majorBidi" w:cstheme="majorBidi"/>
          <w:sz w:val="24"/>
          <w:szCs w:val="24"/>
          <w:lang w:val="fr-FR"/>
        </w:rPr>
        <w:t xml:space="preserve">« Si le monde veut nous oublier, nous l’obligerons </w:t>
      </w:r>
      <w:r w:rsidR="00390088" w:rsidRPr="005F7F97">
        <w:rPr>
          <w:rFonts w:asciiTheme="majorBidi" w:hAnsiTheme="majorBidi" w:cstheme="majorBidi"/>
          <w:sz w:val="24"/>
          <w:szCs w:val="24"/>
          <w:lang w:val="fr-FR"/>
        </w:rPr>
        <w:t>à</w:t>
      </w:r>
      <w:r w:rsidR="00B958BD" w:rsidRPr="005F7F97">
        <w:rPr>
          <w:rFonts w:asciiTheme="majorBidi" w:hAnsiTheme="majorBidi" w:cstheme="majorBidi"/>
          <w:sz w:val="24"/>
          <w:szCs w:val="24"/>
          <w:lang w:val="fr-FR"/>
        </w:rPr>
        <w:t xml:space="preserve"> se </w:t>
      </w:r>
      <w:r w:rsidR="00390088" w:rsidRPr="005F7F97">
        <w:rPr>
          <w:rFonts w:asciiTheme="majorBidi" w:hAnsiTheme="majorBidi" w:cstheme="majorBidi"/>
          <w:sz w:val="24"/>
          <w:szCs w:val="24"/>
          <w:lang w:val="fr-FR"/>
        </w:rPr>
        <w:t>souvenir</w:t>
      </w:r>
      <w:r w:rsidR="00B958BD" w:rsidRPr="005F7F97">
        <w:rPr>
          <w:rFonts w:asciiTheme="majorBidi" w:hAnsiTheme="majorBidi" w:cstheme="majorBidi"/>
          <w:sz w:val="24"/>
          <w:szCs w:val="24"/>
          <w:lang w:val="fr-FR"/>
        </w:rPr>
        <w:t xml:space="preserve"> de nous. Par nos actes, nous lui montrerons que</w:t>
      </w:r>
      <w:r w:rsidR="00D13AD2" w:rsidRPr="005F7F97">
        <w:rPr>
          <w:rFonts w:asciiTheme="majorBidi" w:hAnsiTheme="majorBidi" w:cstheme="majorBidi"/>
          <w:sz w:val="24"/>
          <w:szCs w:val="24"/>
          <w:lang w:val="fr-FR"/>
        </w:rPr>
        <w:t xml:space="preserve"> nous souffrons et avons besoin</w:t>
      </w:r>
      <w:r w:rsidR="00B958BD" w:rsidRPr="005F7F97">
        <w:rPr>
          <w:rFonts w:asciiTheme="majorBidi" w:hAnsiTheme="majorBidi" w:cstheme="majorBidi"/>
          <w:sz w:val="24"/>
          <w:szCs w:val="24"/>
          <w:lang w:val="fr-FR"/>
        </w:rPr>
        <w:t xml:space="preserve"> de son aide » (p. 139)</w:t>
      </w:r>
      <w:r w:rsidR="00D13AD2" w:rsidRPr="005F7F97">
        <w:rPr>
          <w:rFonts w:asciiTheme="majorBidi" w:hAnsiTheme="majorBidi" w:cstheme="majorBidi"/>
          <w:sz w:val="24"/>
          <w:szCs w:val="24"/>
          <w:lang w:val="fr-FR"/>
        </w:rPr>
        <w:t xml:space="preserve">. Il </w:t>
      </w:r>
      <w:r w:rsidR="007D7E22" w:rsidRPr="005F7F97">
        <w:rPr>
          <w:rFonts w:asciiTheme="majorBidi" w:hAnsiTheme="majorBidi" w:cstheme="majorBidi"/>
          <w:sz w:val="24"/>
          <w:szCs w:val="24"/>
          <w:lang w:val="fr-FR"/>
        </w:rPr>
        <w:t>encha</w:t>
      </w:r>
      <w:r w:rsidR="00B0226F" w:rsidRPr="005F7F97">
        <w:rPr>
          <w:rFonts w:asciiTheme="majorBidi" w:hAnsiTheme="majorBidi" w:cstheme="majorBidi"/>
          <w:sz w:val="24"/>
          <w:szCs w:val="24"/>
          <w:lang w:val="fr-FR"/>
        </w:rPr>
        <w:t>î</w:t>
      </w:r>
      <w:r w:rsidR="00D13AD2" w:rsidRPr="005F7F97">
        <w:rPr>
          <w:rFonts w:asciiTheme="majorBidi" w:hAnsiTheme="majorBidi" w:cstheme="majorBidi"/>
          <w:sz w:val="24"/>
          <w:szCs w:val="24"/>
          <w:lang w:val="fr-FR"/>
        </w:rPr>
        <w:t xml:space="preserve">ne en précisant : </w:t>
      </w:r>
      <w:r w:rsidR="00893D28" w:rsidRPr="005F7F97">
        <w:rPr>
          <w:rFonts w:asciiTheme="majorBidi" w:hAnsiTheme="majorBidi" w:cstheme="majorBidi"/>
          <w:sz w:val="24"/>
          <w:szCs w:val="24"/>
          <w:lang w:val="fr-FR"/>
        </w:rPr>
        <w:t>« Tout se passe, en réalité, comme si le phénomène des enfants de la rue n’existait que de nom. Certains n’en parlent d’ailleurs que quand ils se font  dérobés de un porte-monnaie, ou lorsqu’ils sont agressés</w:t>
      </w:r>
      <w:r w:rsidR="00D868E6" w:rsidRPr="005F7F97">
        <w:rPr>
          <w:rFonts w:asciiTheme="majorBidi" w:hAnsiTheme="majorBidi" w:cstheme="majorBidi"/>
          <w:sz w:val="24"/>
          <w:szCs w:val="24"/>
          <w:lang w:val="fr-FR"/>
        </w:rPr>
        <w:t> »</w:t>
      </w:r>
      <w:r w:rsidR="00893D28" w:rsidRPr="005F7F97">
        <w:rPr>
          <w:rFonts w:asciiTheme="majorBidi" w:hAnsiTheme="majorBidi" w:cstheme="majorBidi"/>
          <w:sz w:val="24"/>
          <w:szCs w:val="24"/>
          <w:lang w:val="fr-FR"/>
        </w:rPr>
        <w:t xml:space="preserve"> (</w:t>
      </w:r>
      <w:r w:rsidR="00390088" w:rsidRPr="005F7F97">
        <w:rPr>
          <w:rFonts w:asciiTheme="majorBidi" w:hAnsiTheme="majorBidi" w:cstheme="majorBidi"/>
          <w:sz w:val="24"/>
          <w:szCs w:val="24"/>
          <w:lang w:val="fr-FR"/>
        </w:rPr>
        <w:t xml:space="preserve"> p. 11</w:t>
      </w:r>
      <w:r w:rsidR="00893D28" w:rsidRPr="005F7F97">
        <w:rPr>
          <w:rFonts w:asciiTheme="majorBidi" w:hAnsiTheme="majorBidi" w:cstheme="majorBidi"/>
          <w:sz w:val="24"/>
          <w:szCs w:val="24"/>
          <w:lang w:val="fr-FR"/>
        </w:rPr>
        <w:t xml:space="preserve">). </w:t>
      </w:r>
      <w:r w:rsidR="00B958BD" w:rsidRPr="005F7F97">
        <w:rPr>
          <w:rFonts w:asciiTheme="majorBidi" w:hAnsiTheme="majorBidi" w:cstheme="majorBidi"/>
          <w:sz w:val="24"/>
          <w:szCs w:val="24"/>
          <w:lang w:val="fr-FR"/>
        </w:rPr>
        <w:t xml:space="preserve"> </w:t>
      </w:r>
      <w:r w:rsidR="00525B02" w:rsidRPr="005F7F97">
        <w:rPr>
          <w:rFonts w:asciiTheme="majorBidi" w:hAnsiTheme="majorBidi" w:cstheme="majorBidi"/>
          <w:sz w:val="24"/>
          <w:szCs w:val="24"/>
          <w:lang w:val="fr-FR"/>
        </w:rPr>
        <w:t xml:space="preserve">Parallèlement, </w:t>
      </w:r>
      <w:r w:rsidR="00515DAD" w:rsidRPr="005F7F97">
        <w:rPr>
          <w:rFonts w:asciiTheme="majorBidi" w:hAnsiTheme="majorBidi" w:cstheme="majorBidi"/>
          <w:sz w:val="24"/>
          <w:szCs w:val="24"/>
          <w:lang w:val="fr-FR"/>
        </w:rPr>
        <w:t>le héros-narrateur d’</w:t>
      </w:r>
      <w:r w:rsidR="00F9350A" w:rsidRPr="005F7F97">
        <w:rPr>
          <w:rFonts w:asciiTheme="majorBidi" w:hAnsiTheme="majorBidi" w:cstheme="majorBidi"/>
          <w:i/>
          <w:sz w:val="24"/>
          <w:szCs w:val="24"/>
          <w:lang w:val="fr-FR"/>
        </w:rPr>
        <w:t>Allah n’est pas obligé</w:t>
      </w:r>
      <w:r w:rsidR="00340D10" w:rsidRPr="005F7F97">
        <w:rPr>
          <w:rFonts w:asciiTheme="majorBidi" w:hAnsiTheme="majorBidi" w:cstheme="majorBidi"/>
          <w:sz w:val="24"/>
          <w:szCs w:val="24"/>
          <w:lang w:val="fr-FR"/>
        </w:rPr>
        <w:t xml:space="preserve"> de Kourouma</w:t>
      </w:r>
      <w:r w:rsidR="007D7E22" w:rsidRPr="005F7F97">
        <w:rPr>
          <w:rFonts w:asciiTheme="majorBidi" w:hAnsiTheme="majorBidi" w:cstheme="majorBidi"/>
          <w:sz w:val="24"/>
          <w:szCs w:val="24"/>
          <w:lang w:val="fr-FR"/>
        </w:rPr>
        <w:t xml:space="preserve"> (2000)</w:t>
      </w:r>
      <w:r w:rsidR="00340D10" w:rsidRPr="005F7F97">
        <w:rPr>
          <w:rFonts w:asciiTheme="majorBidi" w:hAnsiTheme="majorBidi" w:cstheme="majorBidi"/>
          <w:sz w:val="24"/>
          <w:szCs w:val="24"/>
          <w:lang w:val="fr-FR"/>
        </w:rPr>
        <w:t>,</w:t>
      </w:r>
      <w:r w:rsidR="005C4354" w:rsidRPr="005F7F97">
        <w:rPr>
          <w:rFonts w:asciiTheme="majorBidi" w:hAnsiTheme="majorBidi" w:cstheme="majorBidi"/>
          <w:sz w:val="24"/>
          <w:szCs w:val="24"/>
          <w:lang w:val="fr-FR"/>
        </w:rPr>
        <w:t xml:space="preserve"> </w:t>
      </w:r>
      <w:r w:rsidR="00E84354" w:rsidRPr="005F7F97">
        <w:rPr>
          <w:rFonts w:asciiTheme="majorBidi" w:hAnsiTheme="majorBidi" w:cstheme="majorBidi"/>
          <w:sz w:val="24"/>
          <w:szCs w:val="24"/>
          <w:lang w:val="fr-FR"/>
        </w:rPr>
        <w:t xml:space="preserve">Birahima, </w:t>
      </w:r>
      <w:r w:rsidR="00ED017A" w:rsidRPr="005F7F97">
        <w:rPr>
          <w:rFonts w:asciiTheme="majorBidi" w:hAnsiTheme="majorBidi" w:cstheme="majorBidi"/>
          <w:sz w:val="24"/>
          <w:szCs w:val="24"/>
          <w:lang w:val="fr-FR"/>
        </w:rPr>
        <w:t>et son adjuvant Yacouba se</w:t>
      </w:r>
      <w:r w:rsidR="00915A42" w:rsidRPr="005F7F97">
        <w:rPr>
          <w:rFonts w:asciiTheme="majorBidi" w:hAnsiTheme="majorBidi" w:cstheme="majorBidi"/>
          <w:sz w:val="24"/>
          <w:szCs w:val="24"/>
          <w:lang w:val="fr-FR"/>
        </w:rPr>
        <w:t>ront</w:t>
      </w:r>
      <w:r w:rsidR="00515DAD" w:rsidRPr="005F7F97">
        <w:rPr>
          <w:rFonts w:asciiTheme="majorBidi" w:hAnsiTheme="majorBidi" w:cstheme="majorBidi"/>
          <w:sz w:val="24"/>
          <w:szCs w:val="24"/>
          <w:lang w:val="fr-FR"/>
        </w:rPr>
        <w:t xml:space="preserve"> également </w:t>
      </w:r>
      <w:r w:rsidR="00915A42" w:rsidRPr="005F7F97">
        <w:rPr>
          <w:rFonts w:asciiTheme="majorBidi" w:hAnsiTheme="majorBidi" w:cstheme="majorBidi"/>
          <w:sz w:val="24"/>
          <w:szCs w:val="24"/>
          <w:lang w:val="fr-FR"/>
        </w:rPr>
        <w:t xml:space="preserve">obligés de se révolter </w:t>
      </w:r>
      <w:r w:rsidR="00A626D1" w:rsidRPr="005F7F97">
        <w:rPr>
          <w:rFonts w:asciiTheme="majorBidi" w:hAnsiTheme="majorBidi" w:cstheme="majorBidi"/>
          <w:sz w:val="24"/>
          <w:szCs w:val="24"/>
          <w:lang w:val="fr-FR"/>
        </w:rPr>
        <w:t>contre</w:t>
      </w:r>
      <w:r w:rsidR="00ED017A" w:rsidRPr="005F7F97">
        <w:rPr>
          <w:rFonts w:asciiTheme="majorBidi" w:hAnsiTheme="majorBidi" w:cstheme="majorBidi"/>
          <w:sz w:val="24"/>
          <w:szCs w:val="24"/>
          <w:lang w:val="fr-FR"/>
        </w:rPr>
        <w:t xml:space="preserve"> </w:t>
      </w:r>
      <w:r w:rsidR="00915A42" w:rsidRPr="005F7F97">
        <w:rPr>
          <w:rFonts w:asciiTheme="majorBidi" w:hAnsiTheme="majorBidi" w:cstheme="majorBidi"/>
          <w:sz w:val="24"/>
          <w:szCs w:val="24"/>
          <w:lang w:val="fr-FR"/>
        </w:rPr>
        <w:t>le statuquo</w:t>
      </w:r>
      <w:r w:rsidR="00515DAD" w:rsidRPr="005F7F97">
        <w:rPr>
          <w:rFonts w:asciiTheme="majorBidi" w:hAnsiTheme="majorBidi" w:cstheme="majorBidi"/>
          <w:sz w:val="24"/>
          <w:szCs w:val="24"/>
          <w:lang w:val="fr-FR"/>
        </w:rPr>
        <w:t>,</w:t>
      </w:r>
      <w:r w:rsidR="00915A42" w:rsidRPr="005F7F97">
        <w:rPr>
          <w:rFonts w:asciiTheme="majorBidi" w:hAnsiTheme="majorBidi" w:cstheme="majorBidi"/>
          <w:sz w:val="24"/>
          <w:szCs w:val="24"/>
          <w:lang w:val="fr-FR"/>
        </w:rPr>
        <w:t xml:space="preserve"> </w:t>
      </w:r>
      <w:r w:rsidR="00A626D1" w:rsidRPr="005F7F97">
        <w:rPr>
          <w:rFonts w:asciiTheme="majorBidi" w:hAnsiTheme="majorBidi" w:cstheme="majorBidi"/>
          <w:sz w:val="24"/>
          <w:szCs w:val="24"/>
          <w:lang w:val="fr-FR"/>
        </w:rPr>
        <w:t xml:space="preserve">en </w:t>
      </w:r>
      <w:r w:rsidR="006B2A18" w:rsidRPr="005F7F97">
        <w:rPr>
          <w:rFonts w:asciiTheme="majorBidi" w:hAnsiTheme="majorBidi" w:cstheme="majorBidi"/>
          <w:sz w:val="24"/>
          <w:szCs w:val="24"/>
          <w:lang w:val="fr-FR"/>
        </w:rPr>
        <w:t xml:space="preserve">commettant </w:t>
      </w:r>
      <w:r w:rsidR="00A626D1" w:rsidRPr="005F7F97">
        <w:rPr>
          <w:rFonts w:asciiTheme="majorBidi" w:hAnsiTheme="majorBidi" w:cstheme="majorBidi"/>
          <w:sz w:val="24"/>
          <w:szCs w:val="24"/>
          <w:lang w:val="fr-FR"/>
        </w:rPr>
        <w:t>toutes</w:t>
      </w:r>
      <w:r w:rsidR="00ED017A" w:rsidRPr="005F7F97">
        <w:rPr>
          <w:rFonts w:asciiTheme="majorBidi" w:hAnsiTheme="majorBidi" w:cstheme="majorBidi"/>
          <w:sz w:val="24"/>
          <w:szCs w:val="24"/>
          <w:lang w:val="fr-FR"/>
        </w:rPr>
        <w:t xml:space="preserve"> sortes de </w:t>
      </w:r>
      <w:r w:rsidR="00340D10" w:rsidRPr="005F7F97">
        <w:rPr>
          <w:rFonts w:asciiTheme="majorBidi" w:hAnsiTheme="majorBidi" w:cstheme="majorBidi"/>
          <w:sz w:val="24"/>
          <w:szCs w:val="24"/>
          <w:lang w:val="fr-FR"/>
        </w:rPr>
        <w:t>délits</w:t>
      </w:r>
      <w:r w:rsidR="00ED017A" w:rsidRPr="005F7F97">
        <w:rPr>
          <w:rFonts w:asciiTheme="majorBidi" w:hAnsiTheme="majorBidi" w:cstheme="majorBidi"/>
          <w:sz w:val="24"/>
          <w:szCs w:val="24"/>
          <w:lang w:val="fr-FR"/>
        </w:rPr>
        <w:t xml:space="preserve"> criminels : </w:t>
      </w:r>
      <w:r w:rsidR="00340D10" w:rsidRPr="005F7F97">
        <w:rPr>
          <w:rFonts w:asciiTheme="majorBidi" w:eastAsia="Times New Roman" w:hAnsiTheme="majorBidi" w:cstheme="majorBidi"/>
          <w:sz w:val="24"/>
          <w:szCs w:val="24"/>
          <w:lang w:val="fr-FR"/>
        </w:rPr>
        <w:t xml:space="preserve">drogue, meurtres, viols, fraude et même </w:t>
      </w:r>
      <w:r w:rsidR="00ED017A" w:rsidRPr="005F7F97">
        <w:rPr>
          <w:rFonts w:asciiTheme="majorBidi" w:eastAsia="Times New Roman" w:hAnsiTheme="majorBidi" w:cstheme="majorBidi"/>
          <w:sz w:val="24"/>
          <w:szCs w:val="24"/>
          <w:lang w:val="fr-FR"/>
        </w:rPr>
        <w:t>sorcellerie</w:t>
      </w:r>
      <w:r w:rsidR="007D7E22" w:rsidRPr="005F7F97">
        <w:rPr>
          <w:rFonts w:asciiTheme="majorBidi" w:eastAsia="Times New Roman" w:hAnsiTheme="majorBidi" w:cstheme="majorBidi"/>
          <w:sz w:val="24"/>
          <w:szCs w:val="24"/>
          <w:lang w:val="fr-FR"/>
        </w:rPr>
        <w:t xml:space="preserve"> (p. 53-54). </w:t>
      </w:r>
    </w:p>
    <w:p w:rsidR="005F7F97" w:rsidRPr="005F7F97" w:rsidRDefault="005F7F97" w:rsidP="005F7F97">
      <w:pPr>
        <w:spacing w:after="0" w:line="240" w:lineRule="auto"/>
        <w:jc w:val="both"/>
        <w:rPr>
          <w:rFonts w:asciiTheme="majorBidi" w:hAnsiTheme="majorBidi" w:cstheme="majorBidi"/>
          <w:sz w:val="24"/>
          <w:szCs w:val="24"/>
          <w:lang w:val="fr-FR"/>
        </w:rPr>
      </w:pPr>
    </w:p>
    <w:p w:rsidR="00C13C08" w:rsidRDefault="00525B02" w:rsidP="005F7F97">
      <w:pPr>
        <w:spacing w:after="0" w:line="240" w:lineRule="auto"/>
        <w:jc w:val="both"/>
        <w:rPr>
          <w:rFonts w:asciiTheme="majorBidi" w:eastAsia="Times New Roman" w:hAnsiTheme="majorBidi" w:cstheme="majorBidi"/>
          <w:sz w:val="24"/>
          <w:szCs w:val="24"/>
          <w:lang w:val="fr-FR"/>
        </w:rPr>
      </w:pPr>
      <w:r w:rsidRPr="005F7F97">
        <w:rPr>
          <w:rFonts w:asciiTheme="majorBidi" w:hAnsiTheme="majorBidi" w:cstheme="majorBidi"/>
          <w:sz w:val="24"/>
          <w:szCs w:val="24"/>
          <w:lang w:val="fr-FR"/>
        </w:rPr>
        <w:t xml:space="preserve">          </w:t>
      </w:r>
      <w:r w:rsidR="005C4354" w:rsidRPr="005F7F97">
        <w:rPr>
          <w:rFonts w:asciiTheme="majorBidi" w:hAnsiTheme="majorBidi" w:cstheme="majorBidi"/>
          <w:sz w:val="24"/>
          <w:szCs w:val="24"/>
          <w:lang w:val="fr-FR"/>
        </w:rPr>
        <w:t>Ainsi, o</w:t>
      </w:r>
      <w:r w:rsidR="005C4354" w:rsidRPr="005F7F97">
        <w:rPr>
          <w:rFonts w:asciiTheme="majorBidi" w:eastAsia="Times New Roman" w:hAnsiTheme="majorBidi" w:cstheme="majorBidi"/>
          <w:sz w:val="24"/>
          <w:szCs w:val="24"/>
          <w:lang w:val="fr-FR"/>
        </w:rPr>
        <w:t>n peut dire qu’</w:t>
      </w:r>
      <w:r w:rsidR="000B534D" w:rsidRPr="005F7F97">
        <w:rPr>
          <w:rFonts w:asciiTheme="majorBidi" w:eastAsia="Times New Roman" w:hAnsiTheme="majorBidi" w:cstheme="majorBidi"/>
          <w:sz w:val="24"/>
          <w:szCs w:val="24"/>
          <w:lang w:val="fr-FR"/>
        </w:rPr>
        <w:t xml:space="preserve">à travers ces vices, </w:t>
      </w:r>
      <w:r w:rsidR="008408C4" w:rsidRPr="005F7F97">
        <w:rPr>
          <w:rFonts w:asciiTheme="majorBidi" w:eastAsia="Times New Roman" w:hAnsiTheme="majorBidi" w:cstheme="majorBidi"/>
          <w:sz w:val="24"/>
          <w:szCs w:val="24"/>
          <w:lang w:val="fr-FR"/>
        </w:rPr>
        <w:t>les enfants ayant élu</w:t>
      </w:r>
      <w:r w:rsidRPr="005F7F97">
        <w:rPr>
          <w:rFonts w:asciiTheme="majorBidi" w:eastAsia="Times New Roman" w:hAnsiTheme="majorBidi" w:cstheme="majorBidi"/>
          <w:sz w:val="24"/>
          <w:szCs w:val="24"/>
          <w:lang w:val="fr-FR"/>
        </w:rPr>
        <w:t xml:space="preserve"> domicile </w:t>
      </w:r>
      <w:r w:rsidR="000B534D" w:rsidRPr="005F7F97">
        <w:rPr>
          <w:rFonts w:asciiTheme="majorBidi" w:eastAsia="Times New Roman" w:hAnsiTheme="majorBidi" w:cstheme="majorBidi"/>
          <w:sz w:val="24"/>
          <w:szCs w:val="24"/>
          <w:lang w:val="fr-FR"/>
        </w:rPr>
        <w:t xml:space="preserve">à </w:t>
      </w:r>
      <w:r w:rsidRPr="005F7F97">
        <w:rPr>
          <w:rFonts w:asciiTheme="majorBidi" w:eastAsia="Times New Roman" w:hAnsiTheme="majorBidi" w:cstheme="majorBidi"/>
          <w:sz w:val="24"/>
          <w:szCs w:val="24"/>
          <w:lang w:val="fr-FR"/>
        </w:rPr>
        <w:t xml:space="preserve">la rue </w:t>
      </w:r>
      <w:r w:rsidR="000B534D" w:rsidRPr="005F7F97">
        <w:rPr>
          <w:rFonts w:asciiTheme="majorBidi" w:eastAsia="Times New Roman" w:hAnsiTheme="majorBidi" w:cstheme="majorBidi"/>
          <w:sz w:val="24"/>
          <w:szCs w:val="24"/>
          <w:lang w:val="fr-FR"/>
        </w:rPr>
        <w:t xml:space="preserve">s’attaquent à la société afin de l’obliger à reconnaître leurs </w:t>
      </w:r>
      <w:r w:rsidR="005C4354" w:rsidRPr="005F7F97">
        <w:rPr>
          <w:rFonts w:asciiTheme="majorBidi" w:eastAsia="Times New Roman" w:hAnsiTheme="majorBidi" w:cstheme="majorBidi"/>
          <w:sz w:val="24"/>
          <w:szCs w:val="24"/>
          <w:lang w:val="fr-FR"/>
        </w:rPr>
        <w:t xml:space="preserve">droits, </w:t>
      </w:r>
      <w:r w:rsidR="00963CFD" w:rsidRPr="005F7F97">
        <w:rPr>
          <w:rFonts w:asciiTheme="majorBidi" w:eastAsia="Times New Roman" w:hAnsiTheme="majorBidi" w:cstheme="majorBidi"/>
          <w:sz w:val="24"/>
          <w:szCs w:val="24"/>
          <w:lang w:val="fr-FR"/>
        </w:rPr>
        <w:t xml:space="preserve">en particulier </w:t>
      </w:r>
      <w:r w:rsidR="005C4354" w:rsidRPr="005F7F97">
        <w:rPr>
          <w:rFonts w:asciiTheme="majorBidi" w:eastAsia="Times New Roman" w:hAnsiTheme="majorBidi" w:cstheme="majorBidi"/>
          <w:sz w:val="24"/>
          <w:szCs w:val="24"/>
          <w:lang w:val="fr-FR"/>
        </w:rPr>
        <w:t xml:space="preserve">les </w:t>
      </w:r>
      <w:r w:rsidR="00F96B46" w:rsidRPr="005F7F97">
        <w:rPr>
          <w:rFonts w:asciiTheme="majorBidi" w:eastAsia="Times New Roman" w:hAnsiTheme="majorBidi" w:cstheme="majorBidi"/>
          <w:sz w:val="24"/>
          <w:szCs w:val="24"/>
          <w:lang w:val="fr-FR"/>
        </w:rPr>
        <w:t xml:space="preserve">dispositions de la Déclaration universelle des </w:t>
      </w:r>
      <w:r w:rsidR="005C4354" w:rsidRPr="005F7F97">
        <w:rPr>
          <w:rFonts w:asciiTheme="majorBidi" w:eastAsia="Times New Roman" w:hAnsiTheme="majorBidi" w:cstheme="majorBidi"/>
          <w:sz w:val="24"/>
          <w:szCs w:val="24"/>
          <w:lang w:val="fr-FR"/>
        </w:rPr>
        <w:t>droits</w:t>
      </w:r>
      <w:r w:rsidR="00F96B46" w:rsidRPr="005F7F97">
        <w:rPr>
          <w:rFonts w:asciiTheme="majorBidi" w:eastAsia="Times New Roman" w:hAnsiTheme="majorBidi" w:cstheme="majorBidi"/>
          <w:sz w:val="24"/>
          <w:szCs w:val="24"/>
          <w:lang w:val="fr-FR"/>
        </w:rPr>
        <w:t xml:space="preserve"> de l’homme applicable</w:t>
      </w:r>
      <w:r w:rsidR="00F84423" w:rsidRPr="005F7F97">
        <w:rPr>
          <w:rFonts w:asciiTheme="majorBidi" w:eastAsia="Times New Roman" w:hAnsiTheme="majorBidi" w:cstheme="majorBidi"/>
          <w:sz w:val="24"/>
          <w:szCs w:val="24"/>
          <w:lang w:val="fr-FR"/>
        </w:rPr>
        <w:t>s</w:t>
      </w:r>
      <w:r w:rsidR="00F96B46" w:rsidRPr="005F7F97">
        <w:rPr>
          <w:rFonts w:asciiTheme="majorBidi" w:eastAsia="Times New Roman" w:hAnsiTheme="majorBidi" w:cstheme="majorBidi"/>
          <w:sz w:val="24"/>
          <w:szCs w:val="24"/>
          <w:lang w:val="fr-FR"/>
        </w:rPr>
        <w:t xml:space="preserve"> </w:t>
      </w:r>
      <w:r w:rsidR="00F84423" w:rsidRPr="005F7F97">
        <w:rPr>
          <w:rFonts w:asciiTheme="majorBidi" w:eastAsia="Times New Roman" w:hAnsiTheme="majorBidi" w:cstheme="majorBidi"/>
          <w:sz w:val="24"/>
          <w:szCs w:val="24"/>
          <w:lang w:val="fr-FR"/>
        </w:rPr>
        <w:t xml:space="preserve">aux </w:t>
      </w:r>
      <w:r w:rsidR="00F96B46" w:rsidRPr="005F7F97">
        <w:rPr>
          <w:rFonts w:asciiTheme="majorBidi" w:eastAsia="Times New Roman" w:hAnsiTheme="majorBidi" w:cstheme="majorBidi"/>
          <w:sz w:val="24"/>
          <w:szCs w:val="24"/>
          <w:lang w:val="fr-FR"/>
        </w:rPr>
        <w:t>enfant</w:t>
      </w:r>
      <w:r w:rsidR="00F84423" w:rsidRPr="005F7F97">
        <w:rPr>
          <w:rFonts w:asciiTheme="majorBidi" w:eastAsia="Times New Roman" w:hAnsiTheme="majorBidi" w:cstheme="majorBidi"/>
          <w:sz w:val="24"/>
          <w:szCs w:val="24"/>
          <w:lang w:val="fr-FR"/>
        </w:rPr>
        <w:t xml:space="preserve">s. </w:t>
      </w:r>
      <w:r w:rsidR="00F515B0" w:rsidRPr="005F7F97">
        <w:rPr>
          <w:rFonts w:asciiTheme="majorBidi" w:hAnsiTheme="majorBidi" w:cstheme="majorBidi"/>
          <w:sz w:val="24"/>
          <w:szCs w:val="24"/>
          <w:lang w:val="fr-FR"/>
        </w:rPr>
        <w:t xml:space="preserve">Comme les jeunes et les adultes, « tous les enfants, qu’ils soient nés dans le mariage ou hors mariage, jouissent de la même protection sociale » pour assurer leur santé et leur bien-être, «notamment pour l’alimentation, l’habillement, le logement, les soins médicaux ainsi que pour les services sociaux nécessaires », conformément à l’Article 25  de la </w:t>
      </w:r>
      <w:r w:rsidR="00F515B0" w:rsidRPr="005F7F97">
        <w:rPr>
          <w:rFonts w:asciiTheme="majorBidi" w:hAnsiTheme="majorBidi" w:cstheme="majorBidi"/>
          <w:i/>
          <w:sz w:val="24"/>
          <w:szCs w:val="24"/>
          <w:lang w:val="fr-FR"/>
        </w:rPr>
        <w:t>Déclaration universelle des droits de l’homme</w:t>
      </w:r>
      <w:r w:rsidR="00F515B0" w:rsidRPr="005F7F97">
        <w:rPr>
          <w:rFonts w:asciiTheme="majorBidi" w:hAnsiTheme="majorBidi" w:cstheme="majorBidi"/>
          <w:sz w:val="24"/>
          <w:szCs w:val="24"/>
          <w:lang w:val="fr-FR"/>
        </w:rPr>
        <w:t xml:space="preserve"> (1994 : 16)</w:t>
      </w:r>
      <w:r w:rsidR="009D2807" w:rsidRPr="005F7F97">
        <w:rPr>
          <w:rFonts w:asciiTheme="majorBidi" w:hAnsiTheme="majorBidi" w:cstheme="majorBidi"/>
          <w:sz w:val="24"/>
          <w:szCs w:val="24"/>
          <w:lang w:val="fr-FR"/>
        </w:rPr>
        <w:t xml:space="preserve">. </w:t>
      </w:r>
      <w:r w:rsidR="000C10AE" w:rsidRPr="005F7F97">
        <w:rPr>
          <w:rFonts w:asciiTheme="majorBidi" w:eastAsia="Times New Roman" w:hAnsiTheme="majorBidi" w:cstheme="majorBidi"/>
          <w:sz w:val="24"/>
          <w:szCs w:val="24"/>
          <w:lang w:val="fr-FR"/>
        </w:rPr>
        <w:t xml:space="preserve">Les droits de l’enfant </w:t>
      </w:r>
      <w:r w:rsidR="00CD32A9" w:rsidRPr="005F7F97">
        <w:rPr>
          <w:rFonts w:asciiTheme="majorBidi" w:eastAsia="Times New Roman" w:hAnsiTheme="majorBidi" w:cstheme="majorBidi"/>
          <w:sz w:val="24"/>
          <w:szCs w:val="24"/>
          <w:lang w:val="fr-FR"/>
        </w:rPr>
        <w:t>se</w:t>
      </w:r>
      <w:r w:rsidR="00C13C08" w:rsidRPr="005F7F97">
        <w:rPr>
          <w:rFonts w:asciiTheme="majorBidi" w:eastAsia="Times New Roman" w:hAnsiTheme="majorBidi" w:cstheme="majorBidi"/>
          <w:sz w:val="24"/>
          <w:szCs w:val="24"/>
          <w:lang w:val="fr-FR"/>
        </w:rPr>
        <w:t xml:space="preserve"> manifeste</w:t>
      </w:r>
      <w:r w:rsidR="000C10AE" w:rsidRPr="005F7F97">
        <w:rPr>
          <w:rFonts w:asciiTheme="majorBidi" w:eastAsia="Times New Roman" w:hAnsiTheme="majorBidi" w:cstheme="majorBidi"/>
          <w:sz w:val="24"/>
          <w:szCs w:val="24"/>
          <w:lang w:val="fr-FR"/>
        </w:rPr>
        <w:t>nt</w:t>
      </w:r>
      <w:r w:rsidR="00C13C08" w:rsidRPr="005F7F97">
        <w:rPr>
          <w:rFonts w:asciiTheme="majorBidi" w:eastAsia="Times New Roman" w:hAnsiTheme="majorBidi" w:cstheme="majorBidi"/>
          <w:sz w:val="24"/>
          <w:szCs w:val="24"/>
          <w:lang w:val="fr-FR"/>
        </w:rPr>
        <w:t xml:space="preserve"> </w:t>
      </w:r>
      <w:r w:rsidR="009D2807" w:rsidRPr="005F7F97">
        <w:rPr>
          <w:rFonts w:asciiTheme="majorBidi" w:eastAsia="Times New Roman" w:hAnsiTheme="majorBidi" w:cstheme="majorBidi"/>
          <w:sz w:val="24"/>
          <w:szCs w:val="24"/>
          <w:lang w:val="fr-FR"/>
        </w:rPr>
        <w:t xml:space="preserve">encore </w:t>
      </w:r>
      <w:r w:rsidR="00C13C08" w:rsidRPr="005F7F97">
        <w:rPr>
          <w:rFonts w:asciiTheme="majorBidi" w:eastAsia="Times New Roman" w:hAnsiTheme="majorBidi" w:cstheme="majorBidi"/>
          <w:sz w:val="24"/>
          <w:szCs w:val="24"/>
          <w:lang w:val="fr-FR"/>
        </w:rPr>
        <w:t xml:space="preserve">davantage </w:t>
      </w:r>
      <w:r w:rsidR="00CD32A9" w:rsidRPr="005F7F97">
        <w:rPr>
          <w:rFonts w:asciiTheme="majorBidi" w:eastAsia="Times New Roman" w:hAnsiTheme="majorBidi" w:cstheme="majorBidi"/>
          <w:sz w:val="24"/>
          <w:szCs w:val="24"/>
          <w:lang w:val="fr-FR"/>
        </w:rPr>
        <w:t xml:space="preserve">dans le </w:t>
      </w:r>
      <w:r w:rsidR="00145E87" w:rsidRPr="005F7F97">
        <w:rPr>
          <w:rFonts w:asciiTheme="majorBidi" w:eastAsia="Times New Roman" w:hAnsiTheme="majorBidi" w:cstheme="majorBidi"/>
          <w:sz w:val="24"/>
          <w:szCs w:val="24"/>
          <w:lang w:val="fr-FR"/>
        </w:rPr>
        <w:t xml:space="preserve">passage </w:t>
      </w:r>
      <w:r w:rsidR="00CD32A9" w:rsidRPr="005F7F97">
        <w:rPr>
          <w:rFonts w:asciiTheme="majorBidi" w:eastAsia="Times New Roman" w:hAnsiTheme="majorBidi" w:cstheme="majorBidi"/>
          <w:sz w:val="24"/>
          <w:szCs w:val="24"/>
          <w:lang w:val="fr-FR"/>
        </w:rPr>
        <w:t xml:space="preserve">qui suit : </w:t>
      </w:r>
    </w:p>
    <w:p w:rsidR="005F7F97" w:rsidRPr="005F7F97" w:rsidRDefault="005F7F97" w:rsidP="005F7F97">
      <w:pPr>
        <w:spacing w:after="0" w:line="240" w:lineRule="auto"/>
        <w:jc w:val="both"/>
        <w:rPr>
          <w:rFonts w:asciiTheme="majorBidi" w:hAnsiTheme="majorBidi" w:cstheme="majorBidi"/>
          <w:sz w:val="24"/>
          <w:szCs w:val="24"/>
          <w:lang w:val="fr-FR"/>
        </w:rPr>
      </w:pPr>
    </w:p>
    <w:p w:rsidR="00C13C08" w:rsidRDefault="00C13C08" w:rsidP="005F7F97">
      <w:pPr>
        <w:spacing w:after="0" w:line="240" w:lineRule="auto"/>
        <w:ind w:left="1134" w:right="1750"/>
        <w:jc w:val="both"/>
        <w:rPr>
          <w:rFonts w:asciiTheme="majorBidi" w:eastAsia="Times New Roman" w:hAnsiTheme="majorBidi" w:cstheme="majorBidi"/>
          <w:sz w:val="24"/>
          <w:szCs w:val="24"/>
          <w:lang w:val="fr-FR"/>
        </w:rPr>
      </w:pPr>
      <w:r w:rsidRPr="005F7F97">
        <w:rPr>
          <w:rFonts w:asciiTheme="majorBidi" w:eastAsia="Times New Roman" w:hAnsiTheme="majorBidi" w:cstheme="majorBidi"/>
          <w:sz w:val="20"/>
          <w:szCs w:val="20"/>
          <w:lang w:val="fr-FR"/>
        </w:rPr>
        <w:t>Les droits des enfants sont les droits de la personne qui s’appliquent aux enfants. Les jeunes ont notamment droit à une protection et à des soins attentionnés, au maintien d’un lien avec leurs parents biologiques, à une identité humaine, à la satisfaction de leurs besoins alimentaires fondamentaux, à une instruction financée par l’État, à des soins de santé, et à des lois pénales adaptées à leur âge et à leur développement. La portée des droits des enfants va de l’offre d’autonomie à la protection contre la violence physique, psychologique ou émotionnelle (la définition du terme « violence » demeure toutefois sujette à débat). D’autres interprétations englobent le droit aux soins et à l’éducation</w:t>
      </w:r>
      <w:r w:rsidRPr="005F7F97">
        <w:rPr>
          <w:rFonts w:asciiTheme="majorBidi" w:eastAsia="Times New Roman" w:hAnsiTheme="majorBidi" w:cstheme="majorBidi"/>
          <w:sz w:val="24"/>
          <w:szCs w:val="24"/>
          <w:lang w:val="fr-FR"/>
        </w:rPr>
        <w:t xml:space="preserve"> (</w:t>
      </w:r>
      <w:r w:rsidRPr="005F7F97">
        <w:rPr>
          <w:rFonts w:asciiTheme="majorBidi" w:eastAsia="Times New Roman" w:hAnsiTheme="majorBidi" w:cstheme="majorBidi"/>
          <w:bCs/>
          <w:kern w:val="36"/>
          <w:sz w:val="24"/>
          <w:szCs w:val="24"/>
          <w:lang w:val="fr-FR"/>
        </w:rPr>
        <w:t>http://fr.wikipedia.org/wiki/Droits_de_l’enfant)</w:t>
      </w:r>
      <w:r w:rsidR="00CD32A9" w:rsidRPr="005F7F97">
        <w:rPr>
          <w:rFonts w:asciiTheme="majorBidi" w:eastAsia="Times New Roman" w:hAnsiTheme="majorBidi" w:cstheme="majorBidi"/>
          <w:sz w:val="24"/>
          <w:szCs w:val="24"/>
          <w:lang w:val="fr-FR"/>
        </w:rPr>
        <w:t> </w:t>
      </w:r>
      <w:r w:rsidR="00F96B46" w:rsidRPr="005F7F97">
        <w:rPr>
          <w:rFonts w:asciiTheme="majorBidi" w:eastAsia="Times New Roman" w:hAnsiTheme="majorBidi" w:cstheme="majorBidi"/>
          <w:sz w:val="24"/>
          <w:szCs w:val="24"/>
          <w:lang w:val="fr-FR"/>
        </w:rPr>
        <w:t xml:space="preserve">   </w:t>
      </w:r>
    </w:p>
    <w:p w:rsidR="005F7F97" w:rsidRPr="005F7F97" w:rsidRDefault="005F7F97" w:rsidP="005F7F97">
      <w:pPr>
        <w:spacing w:after="0" w:line="240" w:lineRule="auto"/>
        <w:ind w:left="1260"/>
        <w:jc w:val="both"/>
        <w:rPr>
          <w:rFonts w:asciiTheme="majorBidi" w:eastAsia="Times New Roman" w:hAnsiTheme="majorBidi" w:cstheme="majorBidi"/>
          <w:sz w:val="24"/>
          <w:szCs w:val="24"/>
          <w:lang w:val="fr-FR"/>
        </w:rPr>
      </w:pPr>
    </w:p>
    <w:p w:rsidR="00454B8A" w:rsidRDefault="00C13C08" w:rsidP="005F7F97">
      <w:pPr>
        <w:spacing w:after="0" w:line="240" w:lineRule="auto"/>
        <w:jc w:val="both"/>
        <w:rPr>
          <w:rFonts w:asciiTheme="majorBidi" w:eastAsia="Times New Roman" w:hAnsiTheme="majorBidi" w:cstheme="majorBidi"/>
          <w:sz w:val="24"/>
          <w:szCs w:val="24"/>
          <w:lang w:val="fr-FR"/>
        </w:rPr>
      </w:pPr>
      <w:r w:rsidRPr="005F7F97">
        <w:rPr>
          <w:rFonts w:asciiTheme="majorBidi" w:eastAsia="Times New Roman" w:hAnsiTheme="majorBidi" w:cstheme="majorBidi"/>
          <w:sz w:val="24"/>
          <w:szCs w:val="24"/>
          <w:lang w:val="fr-FR"/>
        </w:rPr>
        <w:t xml:space="preserve">         </w:t>
      </w:r>
      <w:r w:rsidR="004B19A9" w:rsidRPr="005F7F97">
        <w:rPr>
          <w:rFonts w:asciiTheme="majorBidi" w:eastAsia="Times New Roman" w:hAnsiTheme="majorBidi" w:cstheme="majorBidi"/>
          <w:sz w:val="24"/>
          <w:szCs w:val="24"/>
          <w:lang w:val="fr-FR"/>
        </w:rPr>
        <w:t>C</w:t>
      </w:r>
      <w:r w:rsidR="00454B8A" w:rsidRPr="005F7F97">
        <w:rPr>
          <w:rFonts w:asciiTheme="majorBidi" w:eastAsia="Times New Roman" w:hAnsiTheme="majorBidi" w:cstheme="majorBidi"/>
          <w:sz w:val="24"/>
          <w:szCs w:val="24"/>
          <w:lang w:val="fr-FR"/>
        </w:rPr>
        <w:t>e passage résume en quelque sorte les droits fondamentaux  bafoués des enfants de la rue dans</w:t>
      </w:r>
      <w:r w:rsidR="00454B8A" w:rsidRPr="005F7F97">
        <w:rPr>
          <w:rFonts w:asciiTheme="majorBidi" w:hAnsiTheme="majorBidi" w:cstheme="majorBidi"/>
          <w:sz w:val="24"/>
          <w:szCs w:val="24"/>
          <w:lang w:val="fr-FR"/>
        </w:rPr>
        <w:t xml:space="preserve"> </w:t>
      </w:r>
      <w:r w:rsidR="00454B8A" w:rsidRPr="005F7F97">
        <w:rPr>
          <w:rFonts w:asciiTheme="majorBidi" w:hAnsiTheme="majorBidi" w:cstheme="majorBidi"/>
          <w:i/>
          <w:sz w:val="24"/>
          <w:szCs w:val="24"/>
          <w:lang w:val="fr-FR"/>
        </w:rPr>
        <w:t xml:space="preserve">La voie de ma rue </w:t>
      </w:r>
      <w:r w:rsidR="00454B8A" w:rsidRPr="005F7F97">
        <w:rPr>
          <w:rFonts w:asciiTheme="majorBidi" w:hAnsiTheme="majorBidi" w:cstheme="majorBidi"/>
          <w:sz w:val="24"/>
          <w:szCs w:val="24"/>
          <w:lang w:val="fr-FR"/>
        </w:rPr>
        <w:t>de  Sylvain Kean Zoh. Ainsi,  le héros-narrateur intradiégétique</w:t>
      </w:r>
      <w:r w:rsidR="004B19A9" w:rsidRPr="005F7F97">
        <w:rPr>
          <w:rFonts w:asciiTheme="majorBidi" w:hAnsiTheme="majorBidi" w:cstheme="majorBidi"/>
          <w:sz w:val="24"/>
          <w:szCs w:val="24"/>
          <w:lang w:val="fr-FR"/>
        </w:rPr>
        <w:t xml:space="preserve"> du romancier</w:t>
      </w:r>
      <w:r w:rsidR="00454B8A" w:rsidRPr="005F7F97">
        <w:rPr>
          <w:rFonts w:asciiTheme="majorBidi" w:hAnsiTheme="majorBidi" w:cstheme="majorBidi"/>
          <w:sz w:val="24"/>
          <w:szCs w:val="24"/>
          <w:lang w:val="fr-FR"/>
        </w:rPr>
        <w:t>, Eric, dénonce implicitement le traitement inhumaine particulier auquel tous les enfants-victimes sont toujours soumis: « Tu es un enfant de la rue et un mur difficilement franchissable vous sépare des autres enfants. Ici, tu n’a plus de droit et la société vous refusera certaines choses sous prétexte que tu représentes désormais un danger pour elle » (</w:t>
      </w:r>
      <w:r w:rsidR="00454B8A" w:rsidRPr="005F7F97">
        <w:rPr>
          <w:rFonts w:asciiTheme="majorBidi" w:hAnsiTheme="majorBidi" w:cstheme="majorBidi"/>
          <w:i/>
          <w:sz w:val="24"/>
          <w:szCs w:val="24"/>
          <w:lang w:val="fr-FR"/>
        </w:rPr>
        <w:t>La voie</w:t>
      </w:r>
      <w:r w:rsidR="00454B8A" w:rsidRPr="005F7F97">
        <w:rPr>
          <w:rFonts w:asciiTheme="majorBidi" w:hAnsiTheme="majorBidi" w:cstheme="majorBidi"/>
          <w:sz w:val="24"/>
          <w:szCs w:val="24"/>
          <w:lang w:val="fr-FR"/>
        </w:rPr>
        <w:t xml:space="preserve"> : 141). En matière de droit,  Eric s’en prend ainsi à la discrimination sociale qui existe entre les enfants de la rue et les autres enfants. </w:t>
      </w:r>
      <w:r w:rsidR="00454B8A" w:rsidRPr="005F7F97">
        <w:rPr>
          <w:rFonts w:asciiTheme="majorBidi" w:eastAsia="Times New Roman" w:hAnsiTheme="majorBidi" w:cstheme="majorBidi"/>
          <w:sz w:val="24"/>
          <w:szCs w:val="24"/>
          <w:lang w:val="fr-FR"/>
        </w:rPr>
        <w:t xml:space="preserve">Apparemment, les droits fondamentaux des enfants dans la </w:t>
      </w:r>
      <w:r w:rsidR="00454B8A" w:rsidRPr="005F7F97">
        <w:rPr>
          <w:rFonts w:asciiTheme="majorBidi" w:hAnsiTheme="majorBidi" w:cstheme="majorBidi"/>
          <w:i/>
          <w:sz w:val="24"/>
          <w:szCs w:val="24"/>
          <w:lang w:val="fr-FR"/>
        </w:rPr>
        <w:t>Déclaration universelle des droits de l’homme</w:t>
      </w:r>
      <w:r w:rsidR="00454B8A" w:rsidRPr="005F7F97">
        <w:rPr>
          <w:rFonts w:asciiTheme="majorBidi" w:hAnsiTheme="majorBidi" w:cstheme="majorBidi"/>
          <w:sz w:val="24"/>
          <w:szCs w:val="24"/>
          <w:lang w:val="fr-FR"/>
        </w:rPr>
        <w:t xml:space="preserve"> </w:t>
      </w:r>
      <w:r w:rsidR="00454B8A" w:rsidRPr="005F7F97">
        <w:rPr>
          <w:rFonts w:asciiTheme="majorBidi" w:eastAsia="Times New Roman" w:hAnsiTheme="majorBidi" w:cstheme="majorBidi"/>
          <w:sz w:val="24"/>
          <w:szCs w:val="24"/>
          <w:lang w:val="fr-FR"/>
        </w:rPr>
        <w:t>représentent les  besoins essentiels de ceux de la rue dans le cadre de la justice sociale, allant du droit à une alimentation saine et équilibrée au droit à l’aide juridique,  en passant par le droit à la santé et à l’éducation</w:t>
      </w:r>
      <w:r w:rsidR="005F7F97">
        <w:rPr>
          <w:rFonts w:asciiTheme="majorBidi" w:eastAsia="Times New Roman" w:hAnsiTheme="majorBidi" w:cstheme="majorBidi"/>
          <w:sz w:val="24"/>
          <w:szCs w:val="24"/>
          <w:lang w:val="fr-FR"/>
        </w:rPr>
        <w:t>.</w:t>
      </w:r>
    </w:p>
    <w:p w:rsidR="005F7F97" w:rsidRPr="005F7F97" w:rsidRDefault="005F7F97" w:rsidP="005F7F97">
      <w:pPr>
        <w:spacing w:after="0" w:line="240" w:lineRule="auto"/>
        <w:jc w:val="both"/>
        <w:rPr>
          <w:rFonts w:asciiTheme="majorBidi" w:eastAsia="Times New Roman" w:hAnsiTheme="majorBidi" w:cstheme="majorBidi"/>
          <w:sz w:val="24"/>
          <w:szCs w:val="24"/>
          <w:lang w:val="fr-FR"/>
        </w:rPr>
      </w:pPr>
    </w:p>
    <w:p w:rsidR="005F7F97" w:rsidRDefault="00912323"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b/>
          <w:sz w:val="24"/>
          <w:szCs w:val="24"/>
          <w:lang w:val="fr-FR"/>
        </w:rPr>
        <w:t>Le devenir des enfants de la rue</w:t>
      </w:r>
      <w:r w:rsidR="001B621A" w:rsidRPr="005F7F97">
        <w:rPr>
          <w:rFonts w:asciiTheme="majorBidi" w:hAnsiTheme="majorBidi" w:cstheme="majorBidi"/>
          <w:sz w:val="24"/>
          <w:szCs w:val="24"/>
          <w:lang w:val="fr-FR"/>
        </w:rPr>
        <w:t xml:space="preserve">  </w:t>
      </w:r>
    </w:p>
    <w:p w:rsidR="00125671" w:rsidRPr="005F7F97" w:rsidRDefault="001B621A"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p>
    <w:p w:rsidR="00780573" w:rsidRDefault="00125671" w:rsidP="005F7F97">
      <w:pPr>
        <w:spacing w:after="0" w:line="240" w:lineRule="auto"/>
        <w:jc w:val="both"/>
        <w:rPr>
          <w:rFonts w:asciiTheme="majorBidi" w:eastAsia="Times New Roman" w:hAnsiTheme="majorBidi" w:cstheme="majorBidi"/>
          <w:color w:val="000000"/>
          <w:sz w:val="24"/>
          <w:szCs w:val="24"/>
          <w:lang w:val="fr-FR"/>
        </w:rPr>
      </w:pPr>
      <w:r w:rsidRPr="005F7F97">
        <w:rPr>
          <w:rFonts w:asciiTheme="majorBidi" w:hAnsiTheme="majorBidi" w:cstheme="majorBidi"/>
          <w:sz w:val="24"/>
          <w:szCs w:val="24"/>
          <w:lang w:val="fr-FR"/>
        </w:rPr>
        <w:t xml:space="preserve">          </w:t>
      </w:r>
      <w:r w:rsidRPr="005F7F97">
        <w:rPr>
          <w:rFonts w:asciiTheme="majorBidi" w:eastAsia="Times New Roman" w:hAnsiTheme="majorBidi" w:cstheme="majorBidi"/>
          <w:sz w:val="24"/>
          <w:szCs w:val="24"/>
          <w:lang w:val="fr-FR"/>
        </w:rPr>
        <w:t>Ceci nous amène à examiner, pour terminer, le devenir des enfants de la rue</w:t>
      </w:r>
      <w:r w:rsidR="0098470D" w:rsidRPr="005F7F97">
        <w:rPr>
          <w:rFonts w:asciiTheme="majorBidi" w:eastAsia="Times New Roman" w:hAnsiTheme="majorBidi" w:cstheme="majorBidi"/>
          <w:sz w:val="24"/>
          <w:szCs w:val="24"/>
          <w:lang w:val="fr-FR"/>
        </w:rPr>
        <w:t xml:space="preserve"> </w:t>
      </w:r>
      <w:r w:rsidR="0098470D" w:rsidRPr="005F7F97">
        <w:rPr>
          <w:rFonts w:asciiTheme="majorBidi" w:hAnsiTheme="majorBidi" w:cstheme="majorBidi"/>
          <w:sz w:val="24"/>
          <w:szCs w:val="24"/>
          <w:lang w:val="fr-FR"/>
        </w:rPr>
        <w:t>relatif à leurs droits  et à la justice sociale.</w:t>
      </w:r>
      <w:r w:rsidR="0098470D" w:rsidRPr="005F7F97">
        <w:rPr>
          <w:rFonts w:asciiTheme="majorBidi" w:eastAsia="Times New Roman" w:hAnsiTheme="majorBidi" w:cstheme="majorBidi"/>
          <w:sz w:val="24"/>
          <w:szCs w:val="24"/>
          <w:lang w:val="fr-FR"/>
        </w:rPr>
        <w:t xml:space="preserve"> </w:t>
      </w:r>
      <w:r w:rsidRPr="005F7F97">
        <w:rPr>
          <w:rFonts w:asciiTheme="majorBidi" w:eastAsia="Times New Roman" w:hAnsiTheme="majorBidi" w:cstheme="majorBidi"/>
          <w:sz w:val="24"/>
          <w:szCs w:val="24"/>
          <w:lang w:val="fr-FR"/>
        </w:rPr>
        <w:t xml:space="preserve"> </w:t>
      </w:r>
      <w:r w:rsidR="001B621A" w:rsidRPr="005F7F97">
        <w:rPr>
          <w:rFonts w:asciiTheme="majorBidi" w:hAnsiTheme="majorBidi" w:cstheme="majorBidi"/>
          <w:sz w:val="24"/>
          <w:szCs w:val="24"/>
          <w:lang w:val="fr-FR"/>
        </w:rPr>
        <w:t xml:space="preserve">Comment se dessine, à travers le discours romanesque,  le devenir des enfants de la rue? </w:t>
      </w:r>
      <w:r w:rsidR="0098470D" w:rsidRPr="005F7F97">
        <w:rPr>
          <w:rFonts w:asciiTheme="majorBidi" w:hAnsiTheme="majorBidi" w:cstheme="majorBidi"/>
          <w:sz w:val="24"/>
          <w:szCs w:val="24"/>
          <w:lang w:val="fr-FR"/>
        </w:rPr>
        <w:t xml:space="preserve"> </w:t>
      </w:r>
      <w:r w:rsidR="00A12ADF" w:rsidRPr="005F7F97">
        <w:rPr>
          <w:rFonts w:asciiTheme="majorBidi" w:hAnsiTheme="majorBidi" w:cstheme="majorBidi"/>
          <w:sz w:val="24"/>
          <w:szCs w:val="24"/>
          <w:lang w:val="fr-FR"/>
        </w:rPr>
        <w:t xml:space="preserve">On peut dire que </w:t>
      </w:r>
      <w:r w:rsidR="00EB4CF6" w:rsidRPr="005F7F97">
        <w:rPr>
          <w:rFonts w:asciiTheme="majorBidi" w:hAnsiTheme="majorBidi" w:cstheme="majorBidi"/>
          <w:sz w:val="24"/>
          <w:szCs w:val="24"/>
          <w:lang w:val="fr-FR"/>
        </w:rPr>
        <w:t>malgré</w:t>
      </w:r>
      <w:r w:rsidR="00A12ADF" w:rsidRPr="005F7F97">
        <w:rPr>
          <w:rFonts w:asciiTheme="majorBidi" w:hAnsiTheme="majorBidi" w:cstheme="majorBidi"/>
          <w:sz w:val="24"/>
          <w:szCs w:val="24"/>
          <w:lang w:val="fr-FR"/>
        </w:rPr>
        <w:t xml:space="preserve"> la </w:t>
      </w:r>
      <w:r w:rsidR="00EB4CF6" w:rsidRPr="005F7F97">
        <w:rPr>
          <w:rFonts w:asciiTheme="majorBidi" w:hAnsiTheme="majorBidi" w:cstheme="majorBidi"/>
          <w:sz w:val="24"/>
          <w:szCs w:val="24"/>
          <w:lang w:val="fr-FR"/>
        </w:rPr>
        <w:t xml:space="preserve">gravité </w:t>
      </w:r>
      <w:r w:rsidR="00515DAD" w:rsidRPr="005F7F97">
        <w:rPr>
          <w:rFonts w:asciiTheme="majorBidi" w:hAnsiTheme="majorBidi" w:cstheme="majorBidi"/>
          <w:sz w:val="24"/>
          <w:szCs w:val="24"/>
          <w:lang w:val="fr-FR"/>
        </w:rPr>
        <w:t>de ce</w:t>
      </w:r>
      <w:r w:rsidR="00A12ADF" w:rsidRPr="005F7F97">
        <w:rPr>
          <w:rFonts w:asciiTheme="majorBidi" w:hAnsiTheme="majorBidi" w:cstheme="majorBidi"/>
          <w:sz w:val="24"/>
          <w:szCs w:val="24"/>
          <w:lang w:val="fr-FR"/>
        </w:rPr>
        <w:t xml:space="preserve"> </w:t>
      </w:r>
      <w:r w:rsidR="00EB4CF6" w:rsidRPr="005F7F97">
        <w:rPr>
          <w:rFonts w:asciiTheme="majorBidi" w:hAnsiTheme="majorBidi" w:cstheme="majorBidi"/>
          <w:sz w:val="24"/>
          <w:szCs w:val="24"/>
          <w:lang w:val="fr-FR"/>
        </w:rPr>
        <w:t>phénomène</w:t>
      </w:r>
      <w:r w:rsidR="00A12ADF" w:rsidRPr="005F7F97">
        <w:rPr>
          <w:rFonts w:asciiTheme="majorBidi" w:hAnsiTheme="majorBidi" w:cstheme="majorBidi"/>
          <w:sz w:val="24"/>
          <w:szCs w:val="24"/>
          <w:lang w:val="fr-FR"/>
        </w:rPr>
        <w:t xml:space="preserve"> </w:t>
      </w:r>
      <w:r w:rsidR="00A11913" w:rsidRPr="005F7F97">
        <w:rPr>
          <w:rFonts w:asciiTheme="majorBidi" w:hAnsiTheme="majorBidi" w:cstheme="majorBidi"/>
          <w:sz w:val="24"/>
          <w:szCs w:val="24"/>
          <w:lang w:val="fr-FR"/>
        </w:rPr>
        <w:t xml:space="preserve">dans </w:t>
      </w:r>
      <w:r w:rsidR="00EB4CF6" w:rsidRPr="005F7F97">
        <w:rPr>
          <w:rFonts w:asciiTheme="majorBidi" w:hAnsiTheme="majorBidi" w:cstheme="majorBidi"/>
          <w:i/>
          <w:sz w:val="24"/>
          <w:szCs w:val="24"/>
          <w:lang w:val="fr-FR"/>
        </w:rPr>
        <w:t>La voie de ma rue</w:t>
      </w:r>
      <w:r w:rsidR="00EB4CF6" w:rsidRPr="005F7F97">
        <w:rPr>
          <w:rFonts w:asciiTheme="majorBidi" w:hAnsiTheme="majorBidi" w:cstheme="majorBidi"/>
          <w:sz w:val="24"/>
          <w:szCs w:val="24"/>
          <w:lang w:val="fr-FR"/>
        </w:rPr>
        <w:t xml:space="preserve"> de </w:t>
      </w:r>
      <w:r w:rsidR="00A12ADF" w:rsidRPr="005F7F97">
        <w:rPr>
          <w:rFonts w:asciiTheme="majorBidi" w:hAnsiTheme="majorBidi" w:cstheme="majorBidi"/>
          <w:sz w:val="24"/>
          <w:szCs w:val="24"/>
          <w:lang w:val="fr-FR"/>
        </w:rPr>
        <w:t>Sylvain Kean Zoh</w:t>
      </w:r>
      <w:r w:rsidR="00EB4CF6" w:rsidRPr="005F7F97">
        <w:rPr>
          <w:rFonts w:asciiTheme="majorBidi" w:hAnsiTheme="majorBidi" w:cstheme="majorBidi"/>
          <w:sz w:val="24"/>
          <w:szCs w:val="24"/>
          <w:lang w:val="fr-FR"/>
        </w:rPr>
        <w:t>, ce romancier</w:t>
      </w:r>
      <w:r w:rsidR="00A12ADF" w:rsidRPr="005F7F97">
        <w:rPr>
          <w:rFonts w:asciiTheme="majorBidi" w:hAnsiTheme="majorBidi" w:cstheme="majorBidi"/>
          <w:sz w:val="24"/>
          <w:szCs w:val="24"/>
          <w:lang w:val="fr-FR"/>
        </w:rPr>
        <w:t xml:space="preserve"> laisse</w:t>
      </w:r>
      <w:r w:rsidR="00EB4CF6" w:rsidRPr="005F7F97">
        <w:rPr>
          <w:rFonts w:asciiTheme="majorBidi" w:hAnsiTheme="majorBidi" w:cstheme="majorBidi"/>
          <w:sz w:val="24"/>
          <w:szCs w:val="24"/>
          <w:lang w:val="fr-FR"/>
        </w:rPr>
        <w:t xml:space="preserve"> entrevoir un avenir prometteur pour l</w:t>
      </w:r>
      <w:r w:rsidR="00515DAD" w:rsidRPr="005F7F97">
        <w:rPr>
          <w:rFonts w:asciiTheme="majorBidi" w:hAnsiTheme="majorBidi" w:cstheme="majorBidi"/>
          <w:sz w:val="24"/>
          <w:szCs w:val="24"/>
          <w:lang w:val="fr-FR"/>
        </w:rPr>
        <w:t xml:space="preserve">es enfants-victimes comme le héros-narrateur, Eric. </w:t>
      </w:r>
      <w:r w:rsidR="00EB4CF6" w:rsidRPr="005F7F97">
        <w:rPr>
          <w:rFonts w:asciiTheme="majorBidi" w:hAnsiTheme="majorBidi" w:cstheme="majorBidi"/>
          <w:sz w:val="24"/>
          <w:szCs w:val="24"/>
          <w:lang w:val="fr-FR"/>
        </w:rPr>
        <w:t xml:space="preserve"> </w:t>
      </w:r>
      <w:r w:rsidR="00780573" w:rsidRPr="005F7F97">
        <w:rPr>
          <w:rFonts w:asciiTheme="majorBidi" w:hAnsiTheme="majorBidi" w:cstheme="majorBidi"/>
          <w:sz w:val="24"/>
          <w:szCs w:val="24"/>
          <w:lang w:val="fr-FR"/>
        </w:rPr>
        <w:t xml:space="preserve">Il tente </w:t>
      </w:r>
      <w:r w:rsidR="00780573" w:rsidRPr="005F7F97">
        <w:rPr>
          <w:rFonts w:asciiTheme="majorBidi" w:eastAsia="Times New Roman" w:hAnsiTheme="majorBidi" w:cstheme="majorBidi"/>
          <w:color w:val="000000"/>
          <w:sz w:val="24"/>
          <w:szCs w:val="24"/>
          <w:lang w:val="fr-FR"/>
        </w:rPr>
        <w:t xml:space="preserve">d’interpeller son lectorat francophone, notamment les autorités francophones compétentes, pour les amener à trouver des remèdes fiables à ce fléau, en se livrant à la défense et à la promotion des droits fondamentaux des enfants de la rue. </w:t>
      </w:r>
    </w:p>
    <w:p w:rsidR="005F7F97" w:rsidRPr="005F7F97" w:rsidRDefault="005F7F97" w:rsidP="005F7F97">
      <w:pPr>
        <w:spacing w:after="0" w:line="240" w:lineRule="auto"/>
        <w:jc w:val="both"/>
        <w:rPr>
          <w:rFonts w:asciiTheme="majorBidi" w:hAnsiTheme="majorBidi" w:cstheme="majorBidi"/>
          <w:sz w:val="24"/>
          <w:szCs w:val="24"/>
          <w:lang w:val="fr-FR"/>
        </w:rPr>
      </w:pPr>
    </w:p>
    <w:p w:rsidR="00780573" w:rsidRDefault="00780573" w:rsidP="005F7F97">
      <w:pPr>
        <w:spacing w:after="0" w:line="240" w:lineRule="auto"/>
        <w:jc w:val="both"/>
        <w:rPr>
          <w:rFonts w:asciiTheme="majorBidi" w:hAnsiTheme="majorBidi" w:cstheme="majorBidi"/>
          <w:sz w:val="24"/>
          <w:szCs w:val="24"/>
          <w:lang w:val="fr-FR"/>
        </w:rPr>
      </w:pPr>
      <w:r w:rsidRPr="005F7F97">
        <w:rPr>
          <w:rFonts w:asciiTheme="majorBidi" w:eastAsia="Times New Roman" w:hAnsiTheme="majorBidi" w:cstheme="majorBidi"/>
          <w:color w:val="000000"/>
          <w:sz w:val="24"/>
          <w:szCs w:val="24"/>
          <w:lang w:val="fr-FR"/>
        </w:rPr>
        <w:t xml:space="preserve">          La campagne de sensibilisation menée par le romancier, croyons-nous, amènera le ou les gouvernements concernés, le secteur privé,  les parents et les enfants à changer leur mentalité et leur comportement  envers les enfants-victimes, en travaillant ensemble dans le but de résoudre les problèmes juridiques de ces derniers. Cette campagne libératrice sera intensifiée au moyen « de séminaires, de conférences, de journées de réflexion, de tapages médiatiques et de concerts [qui] seront organisés  » (</w:t>
      </w:r>
      <w:r w:rsidRPr="005F7F97">
        <w:rPr>
          <w:rFonts w:asciiTheme="majorBidi" w:hAnsiTheme="majorBidi" w:cstheme="majorBidi"/>
          <w:i/>
          <w:sz w:val="24"/>
          <w:szCs w:val="24"/>
          <w:lang w:val="fr-FR"/>
        </w:rPr>
        <w:t>La voie</w:t>
      </w:r>
      <w:r w:rsidRPr="005F7F97">
        <w:rPr>
          <w:rFonts w:asciiTheme="majorBidi" w:hAnsiTheme="majorBidi" w:cstheme="majorBidi"/>
          <w:sz w:val="24"/>
          <w:szCs w:val="24"/>
          <w:lang w:val="fr-FR"/>
        </w:rPr>
        <w:t xml:space="preserve"> : 141). </w:t>
      </w:r>
      <w:r w:rsidR="008145D5" w:rsidRPr="005F7F97">
        <w:rPr>
          <w:rFonts w:asciiTheme="majorBidi" w:hAnsiTheme="majorBidi" w:cstheme="majorBidi"/>
          <w:sz w:val="24"/>
          <w:szCs w:val="24"/>
          <w:lang w:val="fr-FR"/>
        </w:rPr>
        <w:t>S</w:t>
      </w:r>
      <w:r w:rsidRPr="005F7F97">
        <w:rPr>
          <w:rFonts w:asciiTheme="majorBidi" w:eastAsia="Times New Roman" w:hAnsiTheme="majorBidi" w:cstheme="majorBidi"/>
          <w:color w:val="000000"/>
          <w:sz w:val="24"/>
          <w:szCs w:val="24"/>
          <w:lang w:val="fr-FR"/>
        </w:rPr>
        <w:t>elon la déclaration du héros-narrateur</w:t>
      </w:r>
      <w:r w:rsidR="008145D5" w:rsidRPr="005F7F97">
        <w:rPr>
          <w:rFonts w:asciiTheme="majorBidi" w:eastAsia="Times New Roman" w:hAnsiTheme="majorBidi" w:cstheme="majorBidi"/>
          <w:color w:val="000000"/>
          <w:sz w:val="24"/>
          <w:szCs w:val="24"/>
          <w:lang w:val="fr-FR"/>
        </w:rPr>
        <w:t xml:space="preserve"> lui-</w:t>
      </w:r>
      <w:r w:rsidRPr="005F7F97">
        <w:rPr>
          <w:rFonts w:asciiTheme="majorBidi" w:eastAsia="Times New Roman" w:hAnsiTheme="majorBidi" w:cstheme="majorBidi"/>
          <w:color w:val="000000"/>
          <w:sz w:val="24"/>
          <w:szCs w:val="24"/>
          <w:lang w:val="fr-FR"/>
        </w:rPr>
        <w:t xml:space="preserve"> même</w:t>
      </w:r>
      <w:r w:rsidRPr="005F7F97">
        <w:rPr>
          <w:rFonts w:asciiTheme="majorBidi" w:hAnsiTheme="majorBidi" w:cstheme="majorBidi"/>
          <w:sz w:val="24"/>
          <w:szCs w:val="24"/>
          <w:lang w:val="fr-FR"/>
        </w:rPr>
        <w:t>, l</w:t>
      </w:r>
      <w:r w:rsidRPr="005F7F97">
        <w:rPr>
          <w:rFonts w:asciiTheme="majorBidi" w:eastAsia="Times New Roman" w:hAnsiTheme="majorBidi" w:cstheme="majorBidi"/>
          <w:color w:val="000000"/>
          <w:sz w:val="24"/>
          <w:szCs w:val="24"/>
          <w:lang w:val="fr-FR"/>
        </w:rPr>
        <w:t>es parents auront également un rôle important à jouer</w:t>
      </w:r>
      <w:r w:rsidRPr="005F7F97">
        <w:rPr>
          <w:rFonts w:asciiTheme="majorBidi" w:hAnsiTheme="majorBidi" w:cstheme="majorBidi"/>
          <w:sz w:val="24"/>
          <w:szCs w:val="24"/>
          <w:lang w:val="fr-FR"/>
        </w:rPr>
        <w:t> : « Avoir un père responsable et une mère prévenante était, pour mes frères et moi, une chance à souhaiter à tous les enfants du monde » (</w:t>
      </w:r>
      <w:r w:rsidRPr="005F7F97">
        <w:rPr>
          <w:rFonts w:asciiTheme="majorBidi" w:hAnsiTheme="majorBidi" w:cstheme="majorBidi"/>
          <w:i/>
          <w:sz w:val="24"/>
          <w:szCs w:val="24"/>
          <w:lang w:val="fr-FR"/>
        </w:rPr>
        <w:t>La voie</w:t>
      </w:r>
      <w:r w:rsidRPr="005F7F97">
        <w:rPr>
          <w:rFonts w:asciiTheme="majorBidi" w:hAnsiTheme="majorBidi" w:cstheme="majorBidi"/>
          <w:sz w:val="24"/>
          <w:szCs w:val="24"/>
          <w:lang w:val="fr-FR"/>
        </w:rPr>
        <w:t xml:space="preserve"> : 27). Réciproquement, en vertu de l’africanité traditionnelle et moderne et de la culture igbo du Nigeria, les enfants se doivent de respecter leurs parents : </w:t>
      </w:r>
    </w:p>
    <w:p w:rsidR="005F7F97" w:rsidRPr="005F7F97" w:rsidRDefault="005F7F97" w:rsidP="005F7F97">
      <w:pPr>
        <w:spacing w:after="0" w:line="240" w:lineRule="auto"/>
        <w:jc w:val="both"/>
        <w:rPr>
          <w:rFonts w:asciiTheme="majorBidi" w:hAnsiTheme="majorBidi" w:cstheme="majorBidi"/>
          <w:sz w:val="24"/>
          <w:szCs w:val="24"/>
          <w:lang w:val="fr-FR"/>
        </w:rPr>
      </w:pPr>
    </w:p>
    <w:p w:rsidR="00780573" w:rsidRDefault="00780573" w:rsidP="005F7F97">
      <w:pPr>
        <w:spacing w:after="0" w:line="240" w:lineRule="auto"/>
        <w:ind w:left="1170" w:right="1750"/>
        <w:jc w:val="both"/>
        <w:rPr>
          <w:rFonts w:asciiTheme="majorBidi" w:hAnsiTheme="majorBidi" w:cstheme="majorBidi"/>
          <w:sz w:val="24"/>
          <w:szCs w:val="24"/>
          <w:lang w:val="fr-FR"/>
        </w:rPr>
      </w:pPr>
      <w:r w:rsidRPr="005F7F97">
        <w:rPr>
          <w:rFonts w:asciiTheme="majorBidi" w:hAnsiTheme="majorBidi" w:cstheme="majorBidi"/>
          <w:sz w:val="20"/>
          <w:szCs w:val="20"/>
        </w:rPr>
        <w:t xml:space="preserve">Rights and duties are very reciprocal in Igbo culture. Since the parents/ families   have the obligation to look after their children, educate, protect and bring them up, the children have also some important duties towards their parents and families [..]. </w:t>
      </w:r>
      <w:r w:rsidRPr="005F7F97">
        <w:rPr>
          <w:rFonts w:asciiTheme="majorBidi" w:hAnsiTheme="majorBidi" w:cstheme="majorBidi"/>
          <w:sz w:val="20"/>
          <w:szCs w:val="20"/>
          <w:lang w:val="fr-FR"/>
        </w:rPr>
        <w:t>Respect for parents and the elderly is fundamental</w:t>
      </w:r>
      <w:r w:rsidRPr="005F7F97">
        <w:rPr>
          <w:rFonts w:asciiTheme="majorBidi" w:hAnsiTheme="majorBidi" w:cstheme="majorBidi"/>
          <w:sz w:val="24"/>
          <w:szCs w:val="24"/>
          <w:lang w:val="fr-FR"/>
        </w:rPr>
        <w:t xml:space="preserve">  (Anieke 2013: 145).</w:t>
      </w:r>
    </w:p>
    <w:p w:rsidR="005F7F97" w:rsidRPr="005F7F97" w:rsidRDefault="005F7F97" w:rsidP="005F7F97">
      <w:pPr>
        <w:spacing w:after="0" w:line="240" w:lineRule="auto"/>
        <w:ind w:left="1170"/>
        <w:jc w:val="both"/>
        <w:rPr>
          <w:rFonts w:asciiTheme="majorBidi" w:hAnsiTheme="majorBidi" w:cstheme="majorBidi"/>
          <w:sz w:val="24"/>
          <w:szCs w:val="24"/>
          <w:lang w:val="fr-FR"/>
        </w:rPr>
      </w:pPr>
    </w:p>
    <w:p w:rsidR="00E85A29" w:rsidRDefault="00780573" w:rsidP="005F7F97">
      <w:pPr>
        <w:spacing w:after="0" w:line="240" w:lineRule="auto"/>
        <w:jc w:val="both"/>
        <w:rPr>
          <w:rFonts w:asciiTheme="majorBidi" w:hAnsiTheme="majorBidi" w:cstheme="majorBidi"/>
          <w:sz w:val="24"/>
          <w:szCs w:val="24"/>
          <w:lang w:val="fr-FR"/>
        </w:rPr>
      </w:pPr>
      <w:r w:rsidRPr="005F7F97">
        <w:rPr>
          <w:rFonts w:asciiTheme="majorBidi" w:eastAsia="Times New Roman" w:hAnsiTheme="majorBidi" w:cstheme="majorBidi"/>
          <w:color w:val="000000"/>
          <w:sz w:val="24"/>
          <w:szCs w:val="24"/>
          <w:lang w:val="fr-FR"/>
        </w:rPr>
        <w:t xml:space="preserve">          Le devoir des parents et des gouvernements envers les enfants vise plus particulièrement les enfants de la rue. On aurait tout à gagner à mettre sur pied </w:t>
      </w:r>
      <w:r w:rsidRPr="005F7F97">
        <w:rPr>
          <w:rFonts w:asciiTheme="majorBidi" w:hAnsiTheme="majorBidi" w:cstheme="majorBidi"/>
          <w:sz w:val="24"/>
          <w:szCs w:val="24"/>
          <w:lang w:val="fr-FR"/>
        </w:rPr>
        <w:t>un programme de réhabilitation fonctionnelle destinée à ces derniers, à l’instar du projet de  Mélanie qui a dû transformer la résidence familiale d’Edouard, chez le héros-narrateur lui-même, en une maison d’accueil par excellence : « Mélanie a transformé notre maison en un foyer où les ruinards du quartier viennent se faire soigner et manger de temps en temps. Edouard et Delphine, eux, achètent chaque weekend, des friperies qu’ils leur distribuent chaque fois qu’ils passent chez nous» (</w:t>
      </w:r>
      <w:r w:rsidRPr="005F7F97">
        <w:rPr>
          <w:rFonts w:asciiTheme="majorBidi" w:hAnsiTheme="majorBidi" w:cstheme="majorBidi"/>
          <w:i/>
          <w:sz w:val="24"/>
          <w:szCs w:val="24"/>
          <w:lang w:val="fr-FR"/>
        </w:rPr>
        <w:t>La voie</w:t>
      </w:r>
      <w:r w:rsidRPr="005F7F97">
        <w:rPr>
          <w:rFonts w:asciiTheme="majorBidi" w:hAnsiTheme="majorBidi" w:cstheme="majorBidi"/>
          <w:sz w:val="24"/>
          <w:szCs w:val="24"/>
          <w:lang w:val="fr-FR"/>
        </w:rPr>
        <w:t> : 149). Avec le temps, ce projet pourrait devenir une opération ou un organisme non gouvernemental (ONG) d’envergure nationale ou internationale.  Selon l’enfant-narrateur, « Aujourd’hui, nous avons en projet la construction d’un centre d’accueil et de formation des « enfants de la rue » […], je me réjouis à l’idée que ma famille ait compris et modifié sa vision des enfants de la rue</w:t>
      </w:r>
      <w:r w:rsidR="00A91FD6" w:rsidRPr="005F7F97">
        <w:rPr>
          <w:rFonts w:asciiTheme="majorBidi" w:hAnsiTheme="majorBidi" w:cstheme="majorBidi"/>
          <w:sz w:val="24"/>
          <w:szCs w:val="24"/>
          <w:lang w:val="fr-FR"/>
        </w:rPr>
        <w:t>. Ce sont des actions certes insignifiantes parce qu’insuffisantes </w:t>
      </w:r>
      <w:r w:rsidRPr="005F7F97">
        <w:rPr>
          <w:rFonts w:asciiTheme="majorBidi" w:hAnsiTheme="majorBidi" w:cstheme="majorBidi"/>
          <w:sz w:val="24"/>
          <w:szCs w:val="24"/>
          <w:lang w:val="fr-FR"/>
        </w:rPr>
        <w:t>» (</w:t>
      </w:r>
      <w:r w:rsidRPr="005F7F97">
        <w:rPr>
          <w:rFonts w:asciiTheme="majorBidi" w:hAnsiTheme="majorBidi" w:cstheme="majorBidi"/>
          <w:i/>
          <w:sz w:val="24"/>
          <w:szCs w:val="24"/>
          <w:lang w:val="fr-FR"/>
        </w:rPr>
        <w:t>ibid.</w:t>
      </w:r>
      <w:r w:rsidRPr="005F7F97">
        <w:rPr>
          <w:rFonts w:asciiTheme="majorBidi" w:hAnsiTheme="majorBidi" w:cstheme="majorBidi"/>
          <w:sz w:val="24"/>
          <w:szCs w:val="24"/>
          <w:lang w:val="fr-FR"/>
        </w:rPr>
        <w:t>). D’où la note d’optimisme et d’espérance qui s’exprime vers la fin du roman : « Nous ne baisserons pas les bras, il faut que le monde fasse quelque chose pour nous. Cela tardera peut-être mais je sais que nous sortirons un jour de ce trou…Oui…J’en suis convaincu » (</w:t>
      </w:r>
      <w:r w:rsidRPr="005F7F97">
        <w:rPr>
          <w:rFonts w:asciiTheme="majorBidi" w:hAnsiTheme="majorBidi" w:cstheme="majorBidi"/>
          <w:i/>
          <w:sz w:val="24"/>
          <w:szCs w:val="24"/>
          <w:lang w:val="fr-FR"/>
        </w:rPr>
        <w:t>La voie</w:t>
      </w:r>
      <w:r w:rsidRPr="005F7F97">
        <w:rPr>
          <w:rFonts w:asciiTheme="majorBidi" w:hAnsiTheme="majorBidi" w:cstheme="majorBidi"/>
          <w:sz w:val="24"/>
          <w:szCs w:val="24"/>
          <w:lang w:val="fr-FR"/>
        </w:rPr>
        <w:t> : 145).</w:t>
      </w:r>
      <w:r w:rsidR="008145D5" w:rsidRPr="005F7F97">
        <w:rPr>
          <w:rFonts w:asciiTheme="majorBidi" w:hAnsiTheme="majorBidi" w:cstheme="majorBidi"/>
          <w:sz w:val="24"/>
          <w:szCs w:val="24"/>
          <w:lang w:val="fr-FR"/>
        </w:rPr>
        <w:t xml:space="preserve"> </w:t>
      </w:r>
      <w:r w:rsidR="00A91FD6" w:rsidRPr="005F7F97">
        <w:rPr>
          <w:rFonts w:asciiTheme="majorBidi" w:hAnsiTheme="majorBidi" w:cstheme="majorBidi"/>
          <w:sz w:val="24"/>
          <w:szCs w:val="24"/>
          <w:lang w:val="fr-FR"/>
        </w:rPr>
        <w:t xml:space="preserve">Ceci exprime </w:t>
      </w:r>
      <w:r w:rsidR="00E6759C" w:rsidRPr="005F7F97">
        <w:rPr>
          <w:rFonts w:asciiTheme="majorBidi" w:hAnsiTheme="majorBidi" w:cstheme="majorBidi"/>
          <w:sz w:val="24"/>
          <w:szCs w:val="24"/>
          <w:lang w:val="fr-FR"/>
        </w:rPr>
        <w:t>l’importance d</w:t>
      </w:r>
      <w:r w:rsidR="00A56FD9" w:rsidRPr="005F7F97">
        <w:rPr>
          <w:rFonts w:asciiTheme="majorBidi" w:hAnsiTheme="majorBidi" w:cstheme="majorBidi"/>
          <w:sz w:val="24"/>
          <w:szCs w:val="24"/>
          <w:lang w:val="fr-FR"/>
        </w:rPr>
        <w:t>u proverbe</w:t>
      </w:r>
      <w:r w:rsidR="0037415F" w:rsidRPr="005F7F97">
        <w:rPr>
          <w:rFonts w:asciiTheme="majorBidi" w:hAnsiTheme="majorBidi" w:cstheme="majorBidi"/>
          <w:sz w:val="24"/>
          <w:szCs w:val="24"/>
          <w:lang w:val="fr-FR"/>
        </w:rPr>
        <w:t xml:space="preserve"> « </w:t>
      </w:r>
      <w:r w:rsidR="00A56FD9" w:rsidRPr="005F7F97">
        <w:rPr>
          <w:rFonts w:asciiTheme="majorBidi" w:hAnsiTheme="majorBidi" w:cstheme="majorBidi"/>
          <w:sz w:val="24"/>
          <w:szCs w:val="24"/>
          <w:lang w:val="fr-FR"/>
        </w:rPr>
        <w:t>Charité</w:t>
      </w:r>
      <w:r w:rsidR="0037415F" w:rsidRPr="005F7F97">
        <w:rPr>
          <w:rFonts w:asciiTheme="majorBidi" w:hAnsiTheme="majorBidi" w:cstheme="majorBidi"/>
          <w:sz w:val="24"/>
          <w:szCs w:val="24"/>
          <w:lang w:val="fr-FR"/>
        </w:rPr>
        <w:t xml:space="preserve"> bien ordonnée commence par soi-même</w:t>
      </w:r>
      <w:r w:rsidR="00A91FD6" w:rsidRPr="005F7F97">
        <w:rPr>
          <w:rFonts w:asciiTheme="majorBidi" w:hAnsiTheme="majorBidi" w:cstheme="majorBidi"/>
          <w:sz w:val="24"/>
          <w:szCs w:val="24"/>
          <w:lang w:val="fr-FR"/>
        </w:rPr>
        <w:t xml:space="preserve">/ </w:t>
      </w:r>
      <w:r w:rsidR="00A91FD6" w:rsidRPr="005F7F97">
        <w:rPr>
          <w:rFonts w:asciiTheme="majorBidi" w:hAnsiTheme="majorBidi" w:cstheme="majorBidi"/>
          <w:i/>
          <w:sz w:val="24"/>
          <w:szCs w:val="24"/>
          <w:lang w:val="fr-FR"/>
        </w:rPr>
        <w:t>Charity begins at home</w:t>
      </w:r>
      <w:r w:rsidR="0037415F" w:rsidRPr="005F7F97">
        <w:rPr>
          <w:rFonts w:asciiTheme="majorBidi" w:hAnsiTheme="majorBidi" w:cstheme="majorBidi"/>
          <w:sz w:val="24"/>
          <w:szCs w:val="24"/>
          <w:lang w:val="fr-FR"/>
        </w:rPr>
        <w:t xml:space="preserve"> ». </w:t>
      </w:r>
    </w:p>
    <w:p w:rsidR="005F7F97" w:rsidRPr="005F7F97" w:rsidRDefault="005F7F97" w:rsidP="005F7F97">
      <w:pPr>
        <w:spacing w:after="0" w:line="240" w:lineRule="auto"/>
        <w:jc w:val="both"/>
        <w:rPr>
          <w:rFonts w:asciiTheme="majorBidi" w:hAnsiTheme="majorBidi" w:cstheme="majorBidi"/>
          <w:sz w:val="24"/>
          <w:szCs w:val="24"/>
          <w:lang w:val="fr-FR"/>
        </w:rPr>
      </w:pPr>
    </w:p>
    <w:p w:rsidR="00152DC6" w:rsidRDefault="00E85A29"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D7079F" w:rsidRPr="005F7F97">
        <w:rPr>
          <w:rFonts w:asciiTheme="majorBidi" w:hAnsiTheme="majorBidi" w:cstheme="majorBidi"/>
          <w:sz w:val="24"/>
          <w:szCs w:val="24"/>
          <w:lang w:val="fr-FR"/>
        </w:rPr>
        <w:t xml:space="preserve">On remarque, cependant, que faire fonctionner </w:t>
      </w:r>
      <w:r w:rsidR="00D92010" w:rsidRPr="005F7F97">
        <w:rPr>
          <w:rFonts w:asciiTheme="majorBidi" w:hAnsiTheme="majorBidi" w:cstheme="majorBidi"/>
          <w:sz w:val="24"/>
          <w:szCs w:val="24"/>
          <w:lang w:val="fr-FR"/>
        </w:rPr>
        <w:t xml:space="preserve">un tel </w:t>
      </w:r>
      <w:r w:rsidR="00D7079F" w:rsidRPr="005F7F97">
        <w:rPr>
          <w:rFonts w:asciiTheme="majorBidi" w:hAnsiTheme="majorBidi" w:cstheme="majorBidi"/>
          <w:sz w:val="24"/>
          <w:szCs w:val="24"/>
          <w:lang w:val="fr-FR"/>
        </w:rPr>
        <w:t xml:space="preserve">organisme n’est pas </w:t>
      </w:r>
      <w:r w:rsidR="0037415F" w:rsidRPr="005F7F97">
        <w:rPr>
          <w:rFonts w:asciiTheme="majorBidi" w:hAnsiTheme="majorBidi" w:cstheme="majorBidi"/>
          <w:sz w:val="24"/>
          <w:szCs w:val="24"/>
          <w:lang w:val="fr-FR"/>
        </w:rPr>
        <w:t xml:space="preserve">une tâche </w:t>
      </w:r>
      <w:r w:rsidR="00D7079F" w:rsidRPr="005F7F97">
        <w:rPr>
          <w:rFonts w:asciiTheme="majorBidi" w:hAnsiTheme="majorBidi" w:cstheme="majorBidi"/>
          <w:sz w:val="24"/>
          <w:szCs w:val="24"/>
          <w:lang w:val="fr-FR"/>
        </w:rPr>
        <w:t xml:space="preserve">facile du tout. Parmi les défis auxquels il </w:t>
      </w:r>
      <w:r w:rsidR="00A620F6" w:rsidRPr="005F7F97">
        <w:rPr>
          <w:rFonts w:asciiTheme="majorBidi" w:hAnsiTheme="majorBidi" w:cstheme="majorBidi"/>
          <w:sz w:val="24"/>
          <w:szCs w:val="24"/>
          <w:lang w:val="fr-FR"/>
        </w:rPr>
        <w:t>doit faire</w:t>
      </w:r>
      <w:r w:rsidR="00D7079F" w:rsidRPr="005F7F97">
        <w:rPr>
          <w:rFonts w:asciiTheme="majorBidi" w:hAnsiTheme="majorBidi" w:cstheme="majorBidi"/>
          <w:sz w:val="24"/>
          <w:szCs w:val="24"/>
          <w:lang w:val="fr-FR"/>
        </w:rPr>
        <w:t xml:space="preserve"> face </w:t>
      </w:r>
      <w:r w:rsidR="00A620F6" w:rsidRPr="005F7F97">
        <w:rPr>
          <w:rFonts w:asciiTheme="majorBidi" w:hAnsiTheme="majorBidi" w:cstheme="majorBidi"/>
          <w:sz w:val="24"/>
          <w:szCs w:val="24"/>
          <w:lang w:val="fr-FR"/>
        </w:rPr>
        <w:t>compte</w:t>
      </w:r>
      <w:r w:rsidR="00D7079F" w:rsidRPr="005F7F97">
        <w:rPr>
          <w:rFonts w:asciiTheme="majorBidi" w:hAnsiTheme="majorBidi" w:cstheme="majorBidi"/>
          <w:sz w:val="24"/>
          <w:szCs w:val="24"/>
          <w:lang w:val="fr-FR"/>
        </w:rPr>
        <w:t xml:space="preserve">, par exemple,  le financement. </w:t>
      </w:r>
      <w:r w:rsidR="00E324F2" w:rsidRPr="005F7F97">
        <w:rPr>
          <w:rFonts w:asciiTheme="majorBidi" w:hAnsiTheme="majorBidi" w:cstheme="majorBidi"/>
          <w:sz w:val="24"/>
          <w:szCs w:val="24"/>
          <w:lang w:val="fr-FR"/>
        </w:rPr>
        <w:t xml:space="preserve">Aux yeux scrutateurs d’Eric et de ses adjuvants comme </w:t>
      </w:r>
      <w:r w:rsidR="00152DC6" w:rsidRPr="005F7F97">
        <w:rPr>
          <w:rFonts w:asciiTheme="majorBidi" w:hAnsiTheme="majorBidi" w:cstheme="majorBidi"/>
          <w:sz w:val="24"/>
          <w:szCs w:val="24"/>
          <w:lang w:val="fr-FR"/>
        </w:rPr>
        <w:t>Mélanie</w:t>
      </w:r>
      <w:r w:rsidR="00E324F2" w:rsidRPr="005F7F97">
        <w:rPr>
          <w:rFonts w:asciiTheme="majorBidi" w:hAnsiTheme="majorBidi" w:cstheme="majorBidi"/>
          <w:sz w:val="24"/>
          <w:szCs w:val="24"/>
          <w:lang w:val="fr-FR"/>
        </w:rPr>
        <w:t xml:space="preserve">,  porte-parole du romancier, il serait hautement souhaitable que le gouvernement et le secteur </w:t>
      </w:r>
      <w:r w:rsidR="00152DC6" w:rsidRPr="005F7F97">
        <w:rPr>
          <w:rFonts w:asciiTheme="majorBidi" w:hAnsiTheme="majorBidi" w:cstheme="majorBidi"/>
          <w:sz w:val="24"/>
          <w:szCs w:val="24"/>
          <w:lang w:val="fr-FR"/>
        </w:rPr>
        <w:t>privé</w:t>
      </w:r>
      <w:r w:rsidR="00E324F2" w:rsidRPr="005F7F97">
        <w:rPr>
          <w:rFonts w:asciiTheme="majorBidi" w:hAnsiTheme="majorBidi" w:cstheme="majorBidi"/>
          <w:sz w:val="24"/>
          <w:szCs w:val="24"/>
          <w:lang w:val="fr-FR"/>
        </w:rPr>
        <w:t xml:space="preserve"> </w:t>
      </w:r>
      <w:r w:rsidR="00A04245" w:rsidRPr="005F7F97">
        <w:rPr>
          <w:rFonts w:asciiTheme="majorBidi" w:hAnsiTheme="majorBidi" w:cstheme="majorBidi"/>
          <w:sz w:val="24"/>
          <w:szCs w:val="24"/>
          <w:lang w:val="fr-FR"/>
        </w:rPr>
        <w:t>puissent comp</w:t>
      </w:r>
      <w:r w:rsidR="00A620F6" w:rsidRPr="005F7F97">
        <w:rPr>
          <w:rFonts w:asciiTheme="majorBidi" w:hAnsiTheme="majorBidi" w:cstheme="majorBidi"/>
          <w:sz w:val="24"/>
          <w:szCs w:val="24"/>
          <w:lang w:val="fr-FR"/>
        </w:rPr>
        <w:t xml:space="preserve">rendre la situation dramatique des </w:t>
      </w:r>
      <w:r w:rsidR="00A04245" w:rsidRPr="005F7F97">
        <w:rPr>
          <w:rFonts w:asciiTheme="majorBidi" w:hAnsiTheme="majorBidi" w:cstheme="majorBidi"/>
          <w:sz w:val="24"/>
          <w:szCs w:val="24"/>
          <w:lang w:val="fr-FR"/>
        </w:rPr>
        <w:t xml:space="preserve">enfants de la rue, afin de modifier </w:t>
      </w:r>
      <w:r w:rsidR="00A620F6" w:rsidRPr="005F7F97">
        <w:rPr>
          <w:rFonts w:asciiTheme="majorBidi" w:hAnsiTheme="majorBidi" w:cstheme="majorBidi"/>
          <w:sz w:val="24"/>
          <w:szCs w:val="24"/>
          <w:lang w:val="fr-FR"/>
        </w:rPr>
        <w:t xml:space="preserve">favorablement </w:t>
      </w:r>
      <w:r w:rsidR="00A04245" w:rsidRPr="005F7F97">
        <w:rPr>
          <w:rFonts w:asciiTheme="majorBidi" w:hAnsiTheme="majorBidi" w:cstheme="majorBidi"/>
          <w:sz w:val="24"/>
          <w:szCs w:val="24"/>
          <w:lang w:val="fr-FR"/>
        </w:rPr>
        <w:t>leur vision</w:t>
      </w:r>
      <w:r w:rsidR="00152DC6" w:rsidRPr="005F7F97">
        <w:rPr>
          <w:rFonts w:asciiTheme="majorBidi" w:hAnsiTheme="majorBidi" w:cstheme="majorBidi"/>
          <w:sz w:val="24"/>
          <w:szCs w:val="24"/>
          <w:lang w:val="fr-FR"/>
        </w:rPr>
        <w:t xml:space="preserve"> vis-à-vis</w:t>
      </w:r>
      <w:r w:rsidR="00A620F6" w:rsidRPr="005F7F97">
        <w:rPr>
          <w:rFonts w:asciiTheme="majorBidi" w:hAnsiTheme="majorBidi" w:cstheme="majorBidi"/>
          <w:sz w:val="24"/>
          <w:szCs w:val="24"/>
          <w:lang w:val="fr-FR"/>
        </w:rPr>
        <w:t xml:space="preserve"> de </w:t>
      </w:r>
      <w:r w:rsidR="00152DC6" w:rsidRPr="005F7F97">
        <w:rPr>
          <w:rFonts w:asciiTheme="majorBidi" w:hAnsiTheme="majorBidi" w:cstheme="majorBidi"/>
          <w:sz w:val="24"/>
          <w:szCs w:val="24"/>
          <w:lang w:val="fr-FR"/>
        </w:rPr>
        <w:t>ceux-ci. Ensemble, les concitoyens d’Eric</w:t>
      </w:r>
      <w:r w:rsidR="00A04245" w:rsidRPr="005F7F97">
        <w:rPr>
          <w:rFonts w:asciiTheme="majorBidi" w:hAnsiTheme="majorBidi" w:cstheme="majorBidi"/>
          <w:sz w:val="24"/>
          <w:szCs w:val="24"/>
          <w:lang w:val="fr-FR"/>
        </w:rPr>
        <w:t xml:space="preserve"> pourron</w:t>
      </w:r>
      <w:r w:rsidR="00A620F6" w:rsidRPr="005F7F97">
        <w:rPr>
          <w:rFonts w:asciiTheme="majorBidi" w:hAnsiTheme="majorBidi" w:cstheme="majorBidi"/>
          <w:sz w:val="24"/>
          <w:szCs w:val="24"/>
          <w:lang w:val="fr-FR"/>
        </w:rPr>
        <w:t xml:space="preserve">t apporter leur contribution </w:t>
      </w:r>
      <w:r w:rsidR="00152DC6" w:rsidRPr="005F7F97">
        <w:rPr>
          <w:rFonts w:asciiTheme="majorBidi" w:hAnsiTheme="majorBidi" w:cstheme="majorBidi"/>
          <w:sz w:val="24"/>
          <w:szCs w:val="24"/>
          <w:lang w:val="fr-FR"/>
        </w:rPr>
        <w:t>à</w:t>
      </w:r>
      <w:r w:rsidR="00A04245" w:rsidRPr="005F7F97">
        <w:rPr>
          <w:rFonts w:asciiTheme="majorBidi" w:hAnsiTheme="majorBidi" w:cstheme="majorBidi"/>
          <w:sz w:val="24"/>
          <w:szCs w:val="24"/>
          <w:lang w:val="fr-FR"/>
        </w:rPr>
        <w:t xml:space="preserve"> la </w:t>
      </w:r>
      <w:r w:rsidR="00830AAB" w:rsidRPr="005F7F97">
        <w:rPr>
          <w:rFonts w:asciiTheme="majorBidi" w:hAnsiTheme="majorBidi" w:cstheme="majorBidi"/>
          <w:sz w:val="24"/>
          <w:szCs w:val="24"/>
          <w:lang w:val="fr-FR"/>
        </w:rPr>
        <w:t>réalisation</w:t>
      </w:r>
      <w:r w:rsidR="00A04245" w:rsidRPr="005F7F97">
        <w:rPr>
          <w:rFonts w:asciiTheme="majorBidi" w:hAnsiTheme="majorBidi" w:cstheme="majorBidi"/>
          <w:sz w:val="24"/>
          <w:szCs w:val="24"/>
          <w:lang w:val="fr-FR"/>
        </w:rPr>
        <w:t xml:space="preserve"> du projet de</w:t>
      </w:r>
      <w:r w:rsidR="00152DC6" w:rsidRPr="005F7F97">
        <w:rPr>
          <w:rFonts w:asciiTheme="majorBidi" w:hAnsiTheme="majorBidi" w:cstheme="majorBidi"/>
          <w:sz w:val="24"/>
          <w:szCs w:val="24"/>
          <w:lang w:val="fr-FR"/>
        </w:rPr>
        <w:t xml:space="preserve"> construire des centres </w:t>
      </w:r>
      <w:r w:rsidR="00CF69C1" w:rsidRPr="005F7F97">
        <w:rPr>
          <w:rFonts w:asciiTheme="majorBidi" w:hAnsiTheme="majorBidi" w:cstheme="majorBidi"/>
          <w:sz w:val="24"/>
          <w:szCs w:val="24"/>
          <w:lang w:val="fr-FR"/>
        </w:rPr>
        <w:t xml:space="preserve">de </w:t>
      </w:r>
      <w:r w:rsidR="00830AAB" w:rsidRPr="005F7F97">
        <w:rPr>
          <w:rFonts w:asciiTheme="majorBidi" w:hAnsiTheme="majorBidi" w:cstheme="majorBidi"/>
          <w:sz w:val="24"/>
          <w:szCs w:val="24"/>
          <w:lang w:val="fr-FR"/>
        </w:rPr>
        <w:t>réhabilitation</w:t>
      </w:r>
      <w:r w:rsidR="00CF69C1" w:rsidRPr="005F7F97">
        <w:rPr>
          <w:rFonts w:asciiTheme="majorBidi" w:hAnsiTheme="majorBidi" w:cstheme="majorBidi"/>
          <w:sz w:val="24"/>
          <w:szCs w:val="24"/>
          <w:lang w:val="fr-FR"/>
        </w:rPr>
        <w:t xml:space="preserve"> fonctionnelle pour les </w:t>
      </w:r>
      <w:r w:rsidR="00152DC6" w:rsidRPr="005F7F97">
        <w:rPr>
          <w:rFonts w:asciiTheme="majorBidi" w:hAnsiTheme="majorBidi" w:cstheme="majorBidi"/>
          <w:sz w:val="24"/>
          <w:szCs w:val="24"/>
          <w:lang w:val="fr-FR"/>
        </w:rPr>
        <w:t xml:space="preserve">enfants de la rue dans la ville de Man, </w:t>
      </w:r>
      <w:r w:rsidR="00E6759C" w:rsidRPr="005F7F97">
        <w:rPr>
          <w:rFonts w:asciiTheme="majorBidi" w:hAnsiTheme="majorBidi" w:cstheme="majorBidi"/>
          <w:sz w:val="24"/>
          <w:szCs w:val="24"/>
          <w:lang w:val="fr-FR"/>
        </w:rPr>
        <w:t xml:space="preserve">ville ivoirienne fictive, </w:t>
      </w:r>
      <w:r w:rsidR="00152DC6" w:rsidRPr="005F7F97">
        <w:rPr>
          <w:rFonts w:asciiTheme="majorBidi" w:hAnsiTheme="majorBidi" w:cstheme="majorBidi"/>
          <w:sz w:val="24"/>
          <w:szCs w:val="24"/>
          <w:lang w:val="fr-FR"/>
        </w:rPr>
        <w:t xml:space="preserve">voire dans d’autres villes africaines </w:t>
      </w:r>
      <w:r w:rsidR="00830AAB" w:rsidRPr="005F7F97">
        <w:rPr>
          <w:rFonts w:asciiTheme="majorBidi" w:hAnsiTheme="majorBidi" w:cstheme="majorBidi"/>
          <w:sz w:val="24"/>
          <w:szCs w:val="24"/>
          <w:lang w:val="fr-FR"/>
        </w:rPr>
        <w:t>frappées</w:t>
      </w:r>
      <w:r w:rsidR="00152DC6" w:rsidRPr="005F7F97">
        <w:rPr>
          <w:rFonts w:asciiTheme="majorBidi" w:hAnsiTheme="majorBidi" w:cstheme="majorBidi"/>
          <w:sz w:val="24"/>
          <w:szCs w:val="24"/>
          <w:lang w:val="fr-FR"/>
        </w:rPr>
        <w:t xml:space="preserve"> par </w:t>
      </w:r>
      <w:r w:rsidR="00830AAB" w:rsidRPr="005F7F97">
        <w:rPr>
          <w:rFonts w:asciiTheme="majorBidi" w:hAnsiTheme="majorBidi" w:cstheme="majorBidi"/>
          <w:sz w:val="24"/>
          <w:szCs w:val="24"/>
          <w:lang w:val="fr-FR"/>
        </w:rPr>
        <w:t>le phénomène dévastateur</w:t>
      </w:r>
      <w:r w:rsidR="00152DC6" w:rsidRPr="005F7F97">
        <w:rPr>
          <w:rFonts w:asciiTheme="majorBidi" w:hAnsiTheme="majorBidi" w:cstheme="majorBidi"/>
          <w:sz w:val="24"/>
          <w:szCs w:val="24"/>
          <w:lang w:val="fr-FR"/>
        </w:rPr>
        <w:t xml:space="preserve"> des enfants de la rue. </w:t>
      </w:r>
    </w:p>
    <w:p w:rsidR="005F7F97" w:rsidRPr="005F7F97" w:rsidRDefault="005F7F97" w:rsidP="005F7F97">
      <w:pPr>
        <w:spacing w:after="0" w:line="240" w:lineRule="auto"/>
        <w:jc w:val="both"/>
        <w:rPr>
          <w:rFonts w:asciiTheme="majorBidi" w:hAnsiTheme="majorBidi" w:cstheme="majorBidi"/>
          <w:sz w:val="24"/>
          <w:szCs w:val="24"/>
          <w:lang w:val="fr-FR"/>
        </w:rPr>
      </w:pPr>
    </w:p>
    <w:p w:rsidR="00830AAB" w:rsidRDefault="00830AAB"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 xml:space="preserve">Conclusion </w:t>
      </w:r>
    </w:p>
    <w:p w:rsidR="005F7F97" w:rsidRPr="005F7F97" w:rsidRDefault="005F7F97" w:rsidP="005F7F97">
      <w:pPr>
        <w:spacing w:after="0" w:line="240" w:lineRule="auto"/>
        <w:jc w:val="both"/>
        <w:rPr>
          <w:rFonts w:asciiTheme="majorBidi" w:hAnsiTheme="majorBidi" w:cstheme="majorBidi"/>
          <w:b/>
          <w:sz w:val="24"/>
          <w:szCs w:val="24"/>
          <w:lang w:val="fr-FR"/>
        </w:rPr>
      </w:pPr>
    </w:p>
    <w:p w:rsidR="00700F12" w:rsidRDefault="003062EF"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Pour conclure, dans la </w:t>
      </w:r>
      <w:r w:rsidR="0099659F" w:rsidRPr="005F7F97">
        <w:rPr>
          <w:rFonts w:asciiTheme="majorBidi" w:hAnsiTheme="majorBidi" w:cstheme="majorBidi"/>
          <w:sz w:val="24"/>
          <w:szCs w:val="24"/>
          <w:lang w:val="fr-FR"/>
        </w:rPr>
        <w:t>présente</w:t>
      </w:r>
      <w:r w:rsidR="008E189F" w:rsidRPr="005F7F97">
        <w:rPr>
          <w:rFonts w:asciiTheme="majorBidi" w:hAnsiTheme="majorBidi" w:cstheme="majorBidi"/>
          <w:sz w:val="24"/>
          <w:szCs w:val="24"/>
          <w:lang w:val="fr-FR"/>
        </w:rPr>
        <w:t xml:space="preserve"> étude</w:t>
      </w:r>
      <w:r w:rsidRPr="005F7F97">
        <w:rPr>
          <w:rFonts w:asciiTheme="majorBidi" w:hAnsiTheme="majorBidi" w:cstheme="majorBidi"/>
          <w:sz w:val="24"/>
          <w:szCs w:val="24"/>
          <w:lang w:val="fr-FR"/>
        </w:rPr>
        <w:t xml:space="preserve">, nous avons </w:t>
      </w:r>
      <w:r w:rsidR="0099659F" w:rsidRPr="005F7F97">
        <w:rPr>
          <w:rFonts w:asciiTheme="majorBidi" w:hAnsiTheme="majorBidi" w:cstheme="majorBidi"/>
          <w:sz w:val="24"/>
          <w:szCs w:val="24"/>
          <w:lang w:val="fr-FR"/>
        </w:rPr>
        <w:t>tenté</w:t>
      </w:r>
      <w:r w:rsidRPr="005F7F97">
        <w:rPr>
          <w:rFonts w:asciiTheme="majorBidi" w:hAnsiTheme="majorBidi" w:cstheme="majorBidi"/>
          <w:sz w:val="24"/>
          <w:szCs w:val="24"/>
          <w:lang w:val="fr-FR"/>
        </w:rPr>
        <w:t xml:space="preserve"> de faire une analyse du discours </w:t>
      </w:r>
      <w:r w:rsidR="00700F12" w:rsidRPr="005F7F97">
        <w:rPr>
          <w:rFonts w:asciiTheme="majorBidi" w:hAnsiTheme="majorBidi" w:cstheme="majorBidi"/>
          <w:sz w:val="24"/>
          <w:szCs w:val="24"/>
          <w:lang w:val="fr-FR"/>
        </w:rPr>
        <w:t xml:space="preserve">romanesque </w:t>
      </w:r>
      <w:r w:rsidR="0099659F" w:rsidRPr="005F7F97">
        <w:rPr>
          <w:rFonts w:asciiTheme="majorBidi" w:hAnsiTheme="majorBidi" w:cstheme="majorBidi"/>
          <w:sz w:val="24"/>
          <w:szCs w:val="24"/>
          <w:lang w:val="fr-FR"/>
        </w:rPr>
        <w:t>épistolaire</w:t>
      </w:r>
      <w:r w:rsidRPr="005F7F97">
        <w:rPr>
          <w:rFonts w:asciiTheme="majorBidi" w:hAnsiTheme="majorBidi" w:cstheme="majorBidi"/>
          <w:sz w:val="24"/>
          <w:szCs w:val="24"/>
          <w:lang w:val="fr-FR"/>
        </w:rPr>
        <w:t xml:space="preserve"> dans </w:t>
      </w:r>
      <w:r w:rsidRPr="005F7F97">
        <w:rPr>
          <w:rFonts w:asciiTheme="majorBidi" w:hAnsiTheme="majorBidi" w:cstheme="majorBidi"/>
          <w:i/>
          <w:sz w:val="24"/>
          <w:szCs w:val="24"/>
          <w:lang w:val="fr-FR"/>
        </w:rPr>
        <w:t>La voie de ma rue</w:t>
      </w:r>
      <w:r w:rsidRPr="005F7F97">
        <w:rPr>
          <w:rFonts w:asciiTheme="majorBidi" w:hAnsiTheme="majorBidi" w:cstheme="majorBidi"/>
          <w:sz w:val="24"/>
          <w:szCs w:val="24"/>
          <w:lang w:val="fr-FR"/>
        </w:rPr>
        <w:t xml:space="preserve"> (2002) de Sylvain Kean Zoh, afin de cerner </w:t>
      </w:r>
      <w:r w:rsidR="00700F12" w:rsidRPr="005F7F97">
        <w:rPr>
          <w:rFonts w:asciiTheme="majorBidi" w:hAnsiTheme="majorBidi" w:cstheme="majorBidi"/>
          <w:sz w:val="24"/>
          <w:szCs w:val="24"/>
          <w:lang w:val="fr-FR"/>
        </w:rPr>
        <w:t xml:space="preserve">la situation, </w:t>
      </w:r>
      <w:r w:rsidRPr="005F7F97">
        <w:rPr>
          <w:rFonts w:asciiTheme="majorBidi" w:hAnsiTheme="majorBidi" w:cstheme="majorBidi"/>
          <w:sz w:val="24"/>
          <w:szCs w:val="24"/>
          <w:lang w:val="fr-FR"/>
        </w:rPr>
        <w:t>le</w:t>
      </w:r>
      <w:r w:rsidR="00700F12" w:rsidRPr="005F7F97">
        <w:rPr>
          <w:rFonts w:asciiTheme="majorBidi" w:hAnsiTheme="majorBidi" w:cstheme="majorBidi"/>
          <w:sz w:val="24"/>
          <w:szCs w:val="24"/>
          <w:lang w:val="fr-FR"/>
        </w:rPr>
        <w:t>s causes et l</w:t>
      </w:r>
      <w:r w:rsidRPr="005F7F97">
        <w:rPr>
          <w:rFonts w:asciiTheme="majorBidi" w:hAnsiTheme="majorBidi" w:cstheme="majorBidi"/>
          <w:sz w:val="24"/>
          <w:szCs w:val="24"/>
          <w:lang w:val="fr-FR"/>
        </w:rPr>
        <w:t xml:space="preserve">es conséquences </w:t>
      </w:r>
      <w:r w:rsidR="00700F12" w:rsidRPr="005F7F97">
        <w:rPr>
          <w:rFonts w:asciiTheme="majorBidi" w:hAnsiTheme="majorBidi" w:cstheme="majorBidi"/>
          <w:sz w:val="24"/>
          <w:szCs w:val="24"/>
          <w:lang w:val="fr-FR"/>
        </w:rPr>
        <w:t xml:space="preserve">du phénomène des enfants de la rue, ainsi que </w:t>
      </w:r>
      <w:r w:rsidR="0099659F" w:rsidRPr="005F7F97">
        <w:rPr>
          <w:rFonts w:asciiTheme="majorBidi" w:hAnsiTheme="majorBidi" w:cstheme="majorBidi"/>
          <w:sz w:val="24"/>
          <w:szCs w:val="24"/>
          <w:lang w:val="fr-FR"/>
        </w:rPr>
        <w:t>l</w:t>
      </w:r>
      <w:r w:rsidRPr="005F7F97">
        <w:rPr>
          <w:rFonts w:asciiTheme="majorBidi" w:hAnsiTheme="majorBidi" w:cstheme="majorBidi"/>
          <w:sz w:val="24"/>
          <w:szCs w:val="24"/>
          <w:lang w:val="fr-FR"/>
        </w:rPr>
        <w:t>e devenir de</w:t>
      </w:r>
      <w:r w:rsidR="0099659F" w:rsidRPr="005F7F97">
        <w:rPr>
          <w:rFonts w:asciiTheme="majorBidi" w:hAnsiTheme="majorBidi" w:cstheme="majorBidi"/>
          <w:sz w:val="24"/>
          <w:szCs w:val="24"/>
          <w:lang w:val="fr-FR"/>
        </w:rPr>
        <w:t xml:space="preserve"> ces </w:t>
      </w:r>
      <w:r w:rsidRPr="005F7F97">
        <w:rPr>
          <w:rFonts w:asciiTheme="majorBidi" w:hAnsiTheme="majorBidi" w:cstheme="majorBidi"/>
          <w:sz w:val="24"/>
          <w:szCs w:val="24"/>
          <w:lang w:val="fr-FR"/>
        </w:rPr>
        <w:t xml:space="preserve">enfants </w:t>
      </w:r>
      <w:r w:rsidR="0099659F" w:rsidRPr="005F7F97">
        <w:rPr>
          <w:rFonts w:asciiTheme="majorBidi" w:hAnsiTheme="majorBidi" w:cstheme="majorBidi"/>
          <w:sz w:val="24"/>
          <w:szCs w:val="24"/>
          <w:lang w:val="fr-FR"/>
        </w:rPr>
        <w:t xml:space="preserve">relatif à leurs droits </w:t>
      </w:r>
      <w:r w:rsidR="00700F12" w:rsidRPr="005F7F97">
        <w:rPr>
          <w:rFonts w:asciiTheme="majorBidi" w:hAnsiTheme="majorBidi" w:cstheme="majorBidi"/>
          <w:sz w:val="24"/>
          <w:szCs w:val="24"/>
          <w:lang w:val="fr-FR"/>
        </w:rPr>
        <w:t>et à justice sociale.</w:t>
      </w:r>
    </w:p>
    <w:p w:rsidR="005F7F97" w:rsidRPr="005F7F97" w:rsidRDefault="005F7F97" w:rsidP="005F7F97">
      <w:pPr>
        <w:spacing w:after="0" w:line="240" w:lineRule="auto"/>
        <w:jc w:val="both"/>
        <w:rPr>
          <w:rFonts w:asciiTheme="majorBidi" w:hAnsiTheme="majorBidi" w:cstheme="majorBidi"/>
          <w:sz w:val="24"/>
          <w:szCs w:val="24"/>
          <w:lang w:val="fr-FR"/>
        </w:rPr>
      </w:pPr>
    </w:p>
    <w:p w:rsidR="00F515B0" w:rsidRDefault="00DD6038"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Après </w:t>
      </w:r>
      <w:r w:rsidR="0008781E" w:rsidRPr="005F7F97">
        <w:rPr>
          <w:rFonts w:asciiTheme="majorBidi" w:hAnsiTheme="majorBidi" w:cstheme="majorBidi"/>
          <w:sz w:val="24"/>
          <w:szCs w:val="24"/>
          <w:lang w:val="fr-FR"/>
        </w:rPr>
        <w:t xml:space="preserve">avoir défini la notion de discours </w:t>
      </w:r>
      <w:r w:rsidR="00700F12" w:rsidRPr="005F7F97">
        <w:rPr>
          <w:rFonts w:asciiTheme="majorBidi" w:hAnsiTheme="majorBidi" w:cstheme="majorBidi"/>
          <w:sz w:val="24"/>
          <w:szCs w:val="24"/>
          <w:lang w:val="fr-FR"/>
        </w:rPr>
        <w:t xml:space="preserve">romanesque </w:t>
      </w:r>
      <w:r w:rsidR="0008781E" w:rsidRPr="005F7F97">
        <w:rPr>
          <w:rFonts w:asciiTheme="majorBidi" w:hAnsiTheme="majorBidi" w:cstheme="majorBidi"/>
          <w:sz w:val="24"/>
          <w:szCs w:val="24"/>
          <w:lang w:val="fr-FR"/>
        </w:rPr>
        <w:t>épistolaire</w:t>
      </w:r>
      <w:r w:rsidR="00700F12" w:rsidRPr="005F7F97">
        <w:rPr>
          <w:rFonts w:asciiTheme="majorBidi" w:hAnsiTheme="majorBidi" w:cstheme="majorBidi"/>
          <w:sz w:val="24"/>
          <w:szCs w:val="24"/>
          <w:lang w:val="fr-FR"/>
        </w:rPr>
        <w:t>,</w:t>
      </w:r>
      <w:r w:rsidR="0008781E" w:rsidRPr="005F7F97">
        <w:rPr>
          <w:rFonts w:asciiTheme="majorBidi" w:hAnsiTheme="majorBidi" w:cstheme="majorBidi"/>
          <w:sz w:val="24"/>
          <w:szCs w:val="24"/>
          <w:lang w:val="fr-FR"/>
        </w:rPr>
        <w:t xml:space="preserve"> nous avons </w:t>
      </w:r>
      <w:r w:rsidR="00E6759C" w:rsidRPr="005F7F97">
        <w:rPr>
          <w:rFonts w:asciiTheme="majorBidi" w:hAnsiTheme="majorBidi" w:cstheme="majorBidi"/>
          <w:sz w:val="24"/>
          <w:szCs w:val="24"/>
          <w:lang w:val="fr-FR"/>
        </w:rPr>
        <w:t>procédé</w:t>
      </w:r>
      <w:r w:rsidR="0008781E" w:rsidRPr="005F7F97">
        <w:rPr>
          <w:rFonts w:asciiTheme="majorBidi" w:hAnsiTheme="majorBidi" w:cstheme="majorBidi"/>
          <w:sz w:val="24"/>
          <w:szCs w:val="24"/>
          <w:lang w:val="fr-FR"/>
        </w:rPr>
        <w:t xml:space="preserve"> </w:t>
      </w:r>
      <w:r w:rsidR="00E6759C" w:rsidRPr="005F7F97">
        <w:rPr>
          <w:rFonts w:asciiTheme="majorBidi" w:hAnsiTheme="majorBidi" w:cstheme="majorBidi"/>
          <w:sz w:val="24"/>
          <w:szCs w:val="24"/>
          <w:lang w:val="fr-FR"/>
        </w:rPr>
        <w:t xml:space="preserve">à </w:t>
      </w:r>
      <w:r w:rsidR="00700F12" w:rsidRPr="005F7F97">
        <w:rPr>
          <w:rFonts w:asciiTheme="majorBidi" w:hAnsiTheme="majorBidi" w:cstheme="majorBidi"/>
          <w:sz w:val="24"/>
          <w:szCs w:val="24"/>
          <w:lang w:val="fr-FR"/>
        </w:rPr>
        <w:t xml:space="preserve"> </w:t>
      </w:r>
      <w:r w:rsidR="0008781E" w:rsidRPr="005F7F97">
        <w:rPr>
          <w:rFonts w:asciiTheme="majorBidi" w:hAnsiTheme="majorBidi" w:cstheme="majorBidi"/>
          <w:sz w:val="24"/>
          <w:szCs w:val="24"/>
          <w:lang w:val="fr-FR"/>
        </w:rPr>
        <w:t xml:space="preserve">une analyse </w:t>
      </w:r>
      <w:r w:rsidR="00700F12" w:rsidRPr="005F7F97">
        <w:rPr>
          <w:rFonts w:asciiTheme="majorBidi" w:hAnsiTheme="majorBidi" w:cstheme="majorBidi"/>
          <w:sz w:val="24"/>
          <w:szCs w:val="24"/>
          <w:lang w:val="fr-FR"/>
        </w:rPr>
        <w:t xml:space="preserve">sociocritique </w:t>
      </w:r>
      <w:r w:rsidR="0008781E" w:rsidRPr="005F7F97">
        <w:rPr>
          <w:rFonts w:asciiTheme="majorBidi" w:hAnsiTheme="majorBidi" w:cstheme="majorBidi"/>
          <w:sz w:val="24"/>
          <w:szCs w:val="24"/>
          <w:lang w:val="fr-FR"/>
        </w:rPr>
        <w:t xml:space="preserve">du corpus retenu.   Parmi les principales causes </w:t>
      </w:r>
      <w:r w:rsidR="00E74081" w:rsidRPr="005F7F97">
        <w:rPr>
          <w:rFonts w:asciiTheme="majorBidi" w:hAnsiTheme="majorBidi" w:cstheme="majorBidi"/>
          <w:sz w:val="24"/>
          <w:szCs w:val="24"/>
          <w:lang w:val="fr-FR"/>
        </w:rPr>
        <w:t xml:space="preserve">du phénomène </w:t>
      </w:r>
      <w:r w:rsidR="0008781E" w:rsidRPr="005F7F97">
        <w:rPr>
          <w:rFonts w:asciiTheme="majorBidi" w:hAnsiTheme="majorBidi" w:cstheme="majorBidi"/>
          <w:sz w:val="24"/>
          <w:szCs w:val="24"/>
          <w:lang w:val="fr-FR"/>
        </w:rPr>
        <w:t>de</w:t>
      </w:r>
      <w:r w:rsidR="00E74081" w:rsidRPr="005F7F97">
        <w:rPr>
          <w:rFonts w:asciiTheme="majorBidi" w:hAnsiTheme="majorBidi" w:cstheme="majorBidi"/>
          <w:sz w:val="24"/>
          <w:szCs w:val="24"/>
          <w:lang w:val="fr-FR"/>
        </w:rPr>
        <w:t>s</w:t>
      </w:r>
      <w:r w:rsidR="0008781E" w:rsidRPr="005F7F97">
        <w:rPr>
          <w:rFonts w:asciiTheme="majorBidi" w:hAnsiTheme="majorBidi" w:cstheme="majorBidi"/>
          <w:sz w:val="24"/>
          <w:szCs w:val="24"/>
          <w:lang w:val="fr-FR"/>
        </w:rPr>
        <w:t xml:space="preserve"> enfant</w:t>
      </w:r>
      <w:r w:rsidR="00E74081" w:rsidRPr="005F7F97">
        <w:rPr>
          <w:rFonts w:asciiTheme="majorBidi" w:hAnsiTheme="majorBidi" w:cstheme="majorBidi"/>
          <w:sz w:val="24"/>
          <w:szCs w:val="24"/>
          <w:lang w:val="fr-FR"/>
        </w:rPr>
        <w:t>s</w:t>
      </w:r>
      <w:r w:rsidR="0008781E" w:rsidRPr="005F7F97">
        <w:rPr>
          <w:rFonts w:asciiTheme="majorBidi" w:hAnsiTheme="majorBidi" w:cstheme="majorBidi"/>
          <w:sz w:val="24"/>
          <w:szCs w:val="24"/>
          <w:lang w:val="fr-FR"/>
        </w:rPr>
        <w:t xml:space="preserve"> de la rue, telles que dépeintes dans la narration, figurent  l’exode rural, le chômage, la pauvreté,  l’insécurité et l’imprévu dans la vie </w:t>
      </w:r>
      <w:r w:rsidRPr="005F7F97">
        <w:rPr>
          <w:rFonts w:asciiTheme="majorBidi" w:hAnsiTheme="majorBidi" w:cstheme="majorBidi"/>
          <w:sz w:val="24"/>
          <w:szCs w:val="24"/>
          <w:lang w:val="fr-FR"/>
        </w:rPr>
        <w:t xml:space="preserve">des personnages pourvoyeurs comme Delphine </w:t>
      </w:r>
      <w:r w:rsidR="0008781E" w:rsidRPr="005F7F97">
        <w:rPr>
          <w:rFonts w:asciiTheme="majorBidi" w:hAnsiTheme="majorBidi" w:cstheme="majorBidi"/>
          <w:sz w:val="24"/>
          <w:szCs w:val="24"/>
          <w:lang w:val="fr-FR"/>
        </w:rPr>
        <w:t xml:space="preserve">(maladie grave, dépression, accident mortel, etc.). Quant aux conséquences, repérables dans le texte et le </w:t>
      </w:r>
      <w:r w:rsidR="00E74081" w:rsidRPr="005F7F97">
        <w:rPr>
          <w:rFonts w:asciiTheme="majorBidi" w:hAnsiTheme="majorBidi" w:cstheme="majorBidi"/>
          <w:sz w:val="24"/>
          <w:szCs w:val="24"/>
          <w:lang w:val="fr-FR"/>
        </w:rPr>
        <w:t>para-</w:t>
      </w:r>
      <w:r w:rsidR="00E6759C" w:rsidRPr="005F7F97">
        <w:rPr>
          <w:rFonts w:asciiTheme="majorBidi" w:hAnsiTheme="majorBidi" w:cstheme="majorBidi"/>
          <w:sz w:val="24"/>
          <w:szCs w:val="24"/>
          <w:lang w:val="fr-FR"/>
        </w:rPr>
        <w:t>texte</w:t>
      </w:r>
      <w:r w:rsidR="0008781E" w:rsidRPr="005F7F97">
        <w:rPr>
          <w:rFonts w:asciiTheme="majorBidi" w:hAnsiTheme="majorBidi" w:cstheme="majorBidi"/>
          <w:sz w:val="24"/>
          <w:szCs w:val="24"/>
          <w:lang w:val="fr-FR"/>
        </w:rPr>
        <w:t xml:space="preserve">,  elles  se manifestent aussi bien au niveau de la vie de l’individu que dans la vie sociale : vivre sans famille et sans abri, perte d’identité familiale et culturelle, trafic de stupéfiants, analphabétisme ou décrochage scolaire, ségrégation sociale, violence, violation des droits de l’enfant, etc. Ainsi, il faut souligner les droits </w:t>
      </w:r>
      <w:r w:rsidR="00696661" w:rsidRPr="005F7F97">
        <w:rPr>
          <w:rFonts w:asciiTheme="majorBidi" w:hAnsiTheme="majorBidi" w:cstheme="majorBidi"/>
          <w:sz w:val="24"/>
          <w:szCs w:val="24"/>
          <w:lang w:val="fr-FR"/>
        </w:rPr>
        <w:t xml:space="preserve">fondamentaux </w:t>
      </w:r>
      <w:r w:rsidR="0008781E" w:rsidRPr="005F7F97">
        <w:rPr>
          <w:rFonts w:asciiTheme="majorBidi" w:hAnsiTheme="majorBidi" w:cstheme="majorBidi"/>
          <w:sz w:val="24"/>
          <w:szCs w:val="24"/>
          <w:lang w:val="fr-FR"/>
        </w:rPr>
        <w:t>bafoués de l’enfant de la rue tels que les droits relatifs à la santé, à l’éducation et à l</w:t>
      </w:r>
      <w:r w:rsidR="00696661" w:rsidRPr="005F7F97">
        <w:rPr>
          <w:rFonts w:asciiTheme="majorBidi" w:hAnsiTheme="majorBidi" w:cstheme="majorBidi"/>
          <w:sz w:val="24"/>
          <w:szCs w:val="24"/>
          <w:lang w:val="fr-FR"/>
        </w:rPr>
        <w:t xml:space="preserve">’aide juridique. </w:t>
      </w:r>
      <w:r w:rsidR="0008781E" w:rsidRPr="005F7F97">
        <w:rPr>
          <w:rFonts w:asciiTheme="majorBidi" w:hAnsiTheme="majorBidi" w:cstheme="majorBidi"/>
          <w:sz w:val="24"/>
          <w:szCs w:val="24"/>
          <w:lang w:val="fr-FR"/>
        </w:rPr>
        <w:t xml:space="preserve">  </w:t>
      </w:r>
    </w:p>
    <w:p w:rsidR="005F7F97" w:rsidRPr="005F7F97" w:rsidRDefault="005F7F97" w:rsidP="005F7F97">
      <w:pPr>
        <w:spacing w:after="0" w:line="240" w:lineRule="auto"/>
        <w:jc w:val="both"/>
        <w:rPr>
          <w:rFonts w:asciiTheme="majorBidi" w:hAnsiTheme="majorBidi" w:cstheme="majorBidi"/>
          <w:sz w:val="24"/>
          <w:szCs w:val="24"/>
          <w:lang w:val="fr-FR"/>
        </w:rPr>
      </w:pPr>
    </w:p>
    <w:p w:rsidR="005F7F97" w:rsidRDefault="00DD6038"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          </w:t>
      </w:r>
      <w:r w:rsidR="0008781E" w:rsidRPr="005F7F97">
        <w:rPr>
          <w:rFonts w:asciiTheme="majorBidi" w:hAnsiTheme="majorBidi" w:cstheme="majorBidi"/>
          <w:sz w:val="24"/>
          <w:szCs w:val="24"/>
          <w:lang w:val="fr-FR"/>
        </w:rPr>
        <w:t>Malgré la gravité du phénomène dans le corpus romanesque étudié, Sylvain Kean Zoh entrevoit un avenir prometteur pour les enfants africains en ce sens que le héros Wonkato Eric, son porte-parole primaire, entretient une vision optimiste de la vie de</w:t>
      </w:r>
      <w:r w:rsidR="00E74081" w:rsidRPr="005F7F97">
        <w:rPr>
          <w:rFonts w:asciiTheme="majorBidi" w:hAnsiTheme="majorBidi" w:cstheme="majorBidi"/>
          <w:sz w:val="24"/>
          <w:szCs w:val="24"/>
          <w:lang w:val="fr-FR"/>
        </w:rPr>
        <w:t>s</w:t>
      </w:r>
      <w:r w:rsidR="0008781E" w:rsidRPr="005F7F97">
        <w:rPr>
          <w:rFonts w:asciiTheme="majorBidi" w:hAnsiTheme="majorBidi" w:cstheme="majorBidi"/>
          <w:sz w:val="24"/>
          <w:szCs w:val="24"/>
          <w:lang w:val="fr-FR"/>
        </w:rPr>
        <w:t xml:space="preserve"> enfant</w:t>
      </w:r>
      <w:r w:rsidR="00E74081" w:rsidRPr="005F7F97">
        <w:rPr>
          <w:rFonts w:asciiTheme="majorBidi" w:hAnsiTheme="majorBidi" w:cstheme="majorBidi"/>
          <w:sz w:val="24"/>
          <w:szCs w:val="24"/>
          <w:lang w:val="fr-FR"/>
        </w:rPr>
        <w:t>s</w:t>
      </w:r>
      <w:r w:rsidR="0008781E" w:rsidRPr="005F7F97">
        <w:rPr>
          <w:rFonts w:asciiTheme="majorBidi" w:hAnsiTheme="majorBidi" w:cstheme="majorBidi"/>
          <w:sz w:val="24"/>
          <w:szCs w:val="24"/>
          <w:lang w:val="fr-FR"/>
        </w:rPr>
        <w:t>-victime</w:t>
      </w:r>
      <w:r w:rsidR="00E74081" w:rsidRPr="005F7F97">
        <w:rPr>
          <w:rFonts w:asciiTheme="majorBidi" w:hAnsiTheme="majorBidi" w:cstheme="majorBidi"/>
          <w:sz w:val="24"/>
          <w:szCs w:val="24"/>
          <w:lang w:val="fr-FR"/>
        </w:rPr>
        <w:t>s</w:t>
      </w:r>
      <w:r w:rsidR="0008781E" w:rsidRPr="005F7F97">
        <w:rPr>
          <w:rFonts w:asciiTheme="majorBidi" w:hAnsiTheme="majorBidi" w:cstheme="majorBidi"/>
          <w:sz w:val="24"/>
          <w:szCs w:val="24"/>
          <w:lang w:val="fr-FR"/>
        </w:rPr>
        <w:t xml:space="preserve"> dans la narration. Par son récit, ce romancier mène une campagne de sensibilisation audacieuse à la situation dramatique des enfants de la rue, laquelle, croyons-nous, permettra de mettre sur pied  un programme de réhabilitation fonctionnel</w:t>
      </w:r>
      <w:r w:rsidR="0065612C" w:rsidRPr="005F7F97">
        <w:rPr>
          <w:rFonts w:asciiTheme="majorBidi" w:hAnsiTheme="majorBidi" w:cstheme="majorBidi"/>
          <w:sz w:val="24"/>
          <w:szCs w:val="24"/>
          <w:lang w:val="fr-FR"/>
        </w:rPr>
        <w:t>le</w:t>
      </w:r>
      <w:r w:rsidR="0008781E" w:rsidRPr="005F7F97">
        <w:rPr>
          <w:rFonts w:asciiTheme="majorBidi" w:hAnsiTheme="majorBidi" w:cstheme="majorBidi"/>
          <w:sz w:val="24"/>
          <w:szCs w:val="24"/>
          <w:lang w:val="fr-FR"/>
        </w:rPr>
        <w:t xml:space="preserve"> </w:t>
      </w:r>
      <w:r w:rsidR="0065612C" w:rsidRPr="005F7F97">
        <w:rPr>
          <w:rFonts w:asciiTheme="majorBidi" w:hAnsiTheme="majorBidi" w:cstheme="majorBidi"/>
          <w:sz w:val="24"/>
          <w:szCs w:val="24"/>
          <w:lang w:val="fr-FR"/>
        </w:rPr>
        <w:t xml:space="preserve">pour </w:t>
      </w:r>
      <w:r w:rsidR="0008781E" w:rsidRPr="005F7F97">
        <w:rPr>
          <w:rFonts w:asciiTheme="majorBidi" w:hAnsiTheme="majorBidi" w:cstheme="majorBidi"/>
          <w:sz w:val="24"/>
          <w:szCs w:val="24"/>
          <w:lang w:val="fr-FR"/>
        </w:rPr>
        <w:t xml:space="preserve">ces derniers. </w:t>
      </w:r>
    </w:p>
    <w:p w:rsidR="005F7F97" w:rsidRPr="005F7F97" w:rsidRDefault="005F7F97" w:rsidP="005F7F97">
      <w:pPr>
        <w:rPr>
          <w:rFonts w:asciiTheme="majorBidi" w:hAnsiTheme="majorBidi" w:cstheme="majorBidi"/>
          <w:sz w:val="24"/>
          <w:szCs w:val="24"/>
          <w:lang w:val="fr-FR"/>
        </w:rPr>
      </w:pPr>
      <w:r>
        <w:rPr>
          <w:rFonts w:asciiTheme="majorBidi" w:hAnsiTheme="majorBidi" w:cstheme="majorBidi"/>
          <w:sz w:val="24"/>
          <w:szCs w:val="24"/>
          <w:lang w:val="fr-FR"/>
        </w:rPr>
        <w:br w:type="page"/>
      </w:r>
    </w:p>
    <w:p w:rsidR="00700F12" w:rsidRDefault="00B73A87" w:rsidP="005F7F97">
      <w:pPr>
        <w:spacing w:after="0" w:line="240" w:lineRule="auto"/>
        <w:jc w:val="both"/>
        <w:rPr>
          <w:rFonts w:asciiTheme="majorBidi" w:hAnsiTheme="majorBidi" w:cstheme="majorBidi"/>
          <w:b/>
          <w:sz w:val="24"/>
          <w:szCs w:val="24"/>
          <w:lang w:val="fr-FR"/>
        </w:rPr>
      </w:pPr>
      <w:r w:rsidRPr="005F7F97">
        <w:rPr>
          <w:rFonts w:asciiTheme="majorBidi" w:hAnsiTheme="majorBidi" w:cstheme="majorBidi"/>
          <w:b/>
          <w:sz w:val="24"/>
          <w:szCs w:val="24"/>
          <w:lang w:val="fr-FR"/>
        </w:rPr>
        <w:t>Référence</w:t>
      </w:r>
      <w:r w:rsidR="00BA651A" w:rsidRPr="005F7F97">
        <w:rPr>
          <w:rFonts w:asciiTheme="majorBidi" w:hAnsiTheme="majorBidi" w:cstheme="majorBidi"/>
          <w:b/>
          <w:sz w:val="24"/>
          <w:szCs w:val="24"/>
          <w:lang w:val="fr-FR"/>
        </w:rPr>
        <w:t xml:space="preserve">s </w:t>
      </w:r>
    </w:p>
    <w:p w:rsidR="005F7F97" w:rsidRPr="005F7F97" w:rsidRDefault="005F7F97" w:rsidP="005F7F97">
      <w:pPr>
        <w:spacing w:after="0" w:line="240" w:lineRule="auto"/>
        <w:jc w:val="both"/>
        <w:rPr>
          <w:rFonts w:asciiTheme="majorBidi" w:hAnsiTheme="majorBidi" w:cstheme="majorBidi"/>
          <w:sz w:val="24"/>
          <w:szCs w:val="24"/>
          <w:lang w:val="fr-FR"/>
        </w:rPr>
      </w:pPr>
    </w:p>
    <w:p w:rsidR="00137519" w:rsidRPr="005F7F97" w:rsidRDefault="005F7F97" w:rsidP="005F7F97">
      <w:p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FD165D" w:rsidRPr="005F7F97">
        <w:rPr>
          <w:rFonts w:asciiTheme="majorBidi" w:hAnsiTheme="majorBidi" w:cstheme="majorBidi"/>
          <w:sz w:val="24"/>
          <w:szCs w:val="24"/>
          <w:lang w:val="fr-FR"/>
        </w:rPr>
        <w:t>Ananou,  David.</w:t>
      </w:r>
      <w:r w:rsidR="00360E7A" w:rsidRPr="005F7F97">
        <w:rPr>
          <w:rFonts w:asciiTheme="majorBidi" w:hAnsiTheme="majorBidi" w:cstheme="majorBidi"/>
          <w:sz w:val="24"/>
          <w:szCs w:val="24"/>
          <w:lang w:val="fr-FR"/>
        </w:rPr>
        <w:t xml:space="preserve"> </w:t>
      </w:r>
      <w:r w:rsidR="00360E7A" w:rsidRPr="005F7F97">
        <w:rPr>
          <w:rFonts w:asciiTheme="majorBidi" w:hAnsiTheme="majorBidi" w:cstheme="majorBidi"/>
          <w:i/>
          <w:sz w:val="24"/>
          <w:szCs w:val="24"/>
          <w:lang w:val="fr-FR"/>
        </w:rPr>
        <w:t xml:space="preserve">Le fils </w:t>
      </w:r>
      <w:r w:rsidR="00FD165D" w:rsidRPr="005F7F97">
        <w:rPr>
          <w:rFonts w:asciiTheme="majorBidi" w:hAnsiTheme="majorBidi" w:cstheme="majorBidi"/>
          <w:i/>
          <w:sz w:val="24"/>
          <w:szCs w:val="24"/>
          <w:lang w:val="fr-FR"/>
        </w:rPr>
        <w:t xml:space="preserve"> du fétiche</w:t>
      </w:r>
      <w:r w:rsidR="00360E7A" w:rsidRPr="005F7F97">
        <w:rPr>
          <w:rFonts w:asciiTheme="majorBidi" w:hAnsiTheme="majorBidi" w:cstheme="majorBidi"/>
          <w:i/>
          <w:sz w:val="24"/>
          <w:szCs w:val="24"/>
          <w:lang w:val="fr-FR"/>
        </w:rPr>
        <w:t>, 2ème</w:t>
      </w:r>
      <w:r w:rsidR="00360E7A" w:rsidRPr="005F7F97">
        <w:rPr>
          <w:rFonts w:asciiTheme="majorBidi" w:hAnsiTheme="majorBidi" w:cstheme="majorBidi"/>
          <w:sz w:val="24"/>
          <w:szCs w:val="24"/>
          <w:lang w:val="fr-FR"/>
        </w:rPr>
        <w:t xml:space="preserve"> édition</w:t>
      </w:r>
      <w:r w:rsidR="00360E7A" w:rsidRPr="005F7F97">
        <w:rPr>
          <w:rFonts w:asciiTheme="majorBidi" w:hAnsiTheme="majorBidi" w:cstheme="majorBidi"/>
          <w:i/>
          <w:sz w:val="24"/>
          <w:szCs w:val="24"/>
          <w:lang w:val="fr-FR"/>
        </w:rPr>
        <w:t xml:space="preserve">. </w:t>
      </w:r>
      <w:r w:rsidR="00360E7A" w:rsidRPr="005F7F97">
        <w:rPr>
          <w:rFonts w:asciiTheme="majorBidi" w:hAnsiTheme="majorBidi" w:cstheme="majorBidi"/>
          <w:sz w:val="24"/>
          <w:szCs w:val="24"/>
          <w:lang w:val="fr-FR"/>
        </w:rPr>
        <w:t xml:space="preserve">Paris : nouvelles Editions Latines, 1974. </w:t>
      </w:r>
    </w:p>
    <w:p w:rsidR="005F7F97" w:rsidRDefault="005F7F97" w:rsidP="005F7F97">
      <w:pPr>
        <w:spacing w:after="0" w:line="240" w:lineRule="auto"/>
        <w:jc w:val="both"/>
        <w:rPr>
          <w:rFonts w:asciiTheme="majorBidi" w:hAnsiTheme="majorBidi" w:cstheme="majorBidi"/>
          <w:sz w:val="24"/>
          <w:szCs w:val="24"/>
        </w:rPr>
      </w:pPr>
    </w:p>
    <w:p w:rsidR="00700F12" w:rsidRPr="005F7F97" w:rsidRDefault="005F7F97" w:rsidP="005F7F97">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700F12" w:rsidRPr="005F7F97">
        <w:rPr>
          <w:rFonts w:asciiTheme="majorBidi" w:hAnsiTheme="majorBidi" w:cstheme="majorBidi"/>
          <w:sz w:val="24"/>
          <w:szCs w:val="24"/>
        </w:rPr>
        <w:t xml:space="preserve">Anieke, Chinedu O. </w:t>
      </w:r>
      <w:r w:rsidR="00700F12" w:rsidRPr="005F7F97">
        <w:rPr>
          <w:rFonts w:asciiTheme="majorBidi" w:hAnsiTheme="majorBidi" w:cstheme="majorBidi"/>
          <w:i/>
          <w:sz w:val="24"/>
          <w:szCs w:val="24"/>
        </w:rPr>
        <w:t>Legal Consequences of the Igbo Customary and Canonical Laws on Marriage and Family</w:t>
      </w:r>
      <w:r w:rsidR="00700F12" w:rsidRPr="005F7F97">
        <w:rPr>
          <w:rFonts w:asciiTheme="majorBidi" w:hAnsiTheme="majorBidi" w:cstheme="majorBidi"/>
          <w:sz w:val="24"/>
          <w:szCs w:val="24"/>
        </w:rPr>
        <w:t xml:space="preserve">. Enugu: Madonna University Press Ltd., 2013. </w:t>
      </w:r>
    </w:p>
    <w:p w:rsidR="005F7F97" w:rsidRDefault="00FD165D" w:rsidP="005F7F97">
      <w:pPr>
        <w:spacing w:after="0" w:line="240" w:lineRule="auto"/>
        <w:jc w:val="both"/>
        <w:rPr>
          <w:rFonts w:asciiTheme="majorBidi" w:hAnsiTheme="majorBidi" w:cstheme="majorBidi"/>
          <w:sz w:val="24"/>
          <w:szCs w:val="24"/>
        </w:rPr>
      </w:pPr>
      <w:r w:rsidRPr="005F7F97">
        <w:rPr>
          <w:rFonts w:asciiTheme="majorBidi" w:hAnsiTheme="majorBidi" w:cstheme="majorBidi"/>
          <w:sz w:val="24"/>
          <w:szCs w:val="24"/>
        </w:rPr>
        <w:t xml:space="preserve"> </w:t>
      </w:r>
    </w:p>
    <w:p w:rsidR="00FD165D" w:rsidRPr="005F7F97" w:rsidRDefault="005F7F97" w:rsidP="005F7F97">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974311" w:rsidRPr="005F7F97">
        <w:rPr>
          <w:rFonts w:asciiTheme="majorBidi" w:hAnsiTheme="majorBidi" w:cstheme="majorBidi"/>
          <w:sz w:val="24"/>
          <w:szCs w:val="24"/>
        </w:rPr>
        <w:t>Bhêly-Qué</w:t>
      </w:r>
      <w:r w:rsidR="00FD165D" w:rsidRPr="005F7F97">
        <w:rPr>
          <w:rFonts w:asciiTheme="majorBidi" w:hAnsiTheme="majorBidi" w:cstheme="majorBidi"/>
          <w:sz w:val="24"/>
          <w:szCs w:val="24"/>
        </w:rPr>
        <w:t>num</w:t>
      </w:r>
      <w:r w:rsidR="00FD165D" w:rsidRPr="005F7F97">
        <w:rPr>
          <w:rFonts w:asciiTheme="majorBidi" w:hAnsiTheme="majorBidi" w:cstheme="majorBidi"/>
          <w:i/>
          <w:sz w:val="24"/>
          <w:szCs w:val="24"/>
        </w:rPr>
        <w:t xml:space="preserve">, </w:t>
      </w:r>
      <w:r w:rsidR="00FD165D" w:rsidRPr="005F7F97">
        <w:rPr>
          <w:rFonts w:asciiTheme="majorBidi" w:hAnsiTheme="majorBidi" w:cstheme="majorBidi"/>
          <w:sz w:val="24"/>
          <w:szCs w:val="24"/>
        </w:rPr>
        <w:t xml:space="preserve">Olympe. </w:t>
      </w:r>
      <w:r w:rsidR="00FD165D" w:rsidRPr="005F7F97">
        <w:rPr>
          <w:rFonts w:asciiTheme="majorBidi" w:hAnsiTheme="majorBidi" w:cstheme="majorBidi"/>
          <w:i/>
          <w:sz w:val="24"/>
          <w:szCs w:val="24"/>
          <w:lang w:val="fr-FR"/>
        </w:rPr>
        <w:t>Un enfant d’Afrique</w:t>
      </w:r>
      <w:r w:rsidR="00360E7A" w:rsidRPr="005F7F97">
        <w:rPr>
          <w:rFonts w:asciiTheme="majorBidi" w:hAnsiTheme="majorBidi" w:cstheme="majorBidi"/>
          <w:sz w:val="24"/>
          <w:szCs w:val="24"/>
          <w:lang w:val="fr-FR"/>
        </w:rPr>
        <w:t xml:space="preserve">. Paris : Librairie Larousse, 1970. </w:t>
      </w:r>
      <w:r w:rsidR="00FD165D" w:rsidRPr="005F7F97">
        <w:rPr>
          <w:rFonts w:asciiTheme="majorBidi" w:hAnsiTheme="majorBidi" w:cstheme="majorBidi"/>
          <w:sz w:val="24"/>
          <w:szCs w:val="24"/>
          <w:lang w:val="fr-FR"/>
        </w:rPr>
        <w:t xml:space="preserve"> </w:t>
      </w:r>
    </w:p>
    <w:p w:rsidR="005F7F97" w:rsidRDefault="004E29B1" w:rsidP="005F7F97">
      <w:pPr>
        <w:spacing w:after="0" w:line="240" w:lineRule="auto"/>
        <w:jc w:val="both"/>
        <w:rPr>
          <w:rFonts w:asciiTheme="majorBidi" w:hAnsiTheme="majorBidi" w:cstheme="majorBidi"/>
          <w:sz w:val="24"/>
          <w:szCs w:val="24"/>
          <w:lang w:val="fr-FR"/>
        </w:rPr>
      </w:pPr>
      <w:r w:rsidRPr="005F7F97">
        <w:rPr>
          <w:rFonts w:asciiTheme="majorBidi" w:hAnsiTheme="majorBidi" w:cstheme="majorBidi"/>
          <w:i/>
          <w:sz w:val="24"/>
          <w:szCs w:val="24"/>
          <w:lang w:val="fr-FR"/>
        </w:rPr>
        <w:t>Déclaration universelle des droits de l’homm</w:t>
      </w:r>
      <w:r w:rsidR="00B73A87" w:rsidRPr="005F7F97">
        <w:rPr>
          <w:rFonts w:asciiTheme="majorBidi" w:hAnsiTheme="majorBidi" w:cstheme="majorBidi"/>
          <w:i/>
          <w:sz w:val="24"/>
          <w:szCs w:val="24"/>
          <w:lang w:val="fr-FR"/>
        </w:rPr>
        <w:t xml:space="preserve">e. </w:t>
      </w:r>
      <w:r w:rsidRPr="005F7F97">
        <w:rPr>
          <w:rFonts w:asciiTheme="majorBidi" w:hAnsiTheme="majorBidi" w:cstheme="majorBidi"/>
          <w:i/>
          <w:sz w:val="24"/>
          <w:szCs w:val="24"/>
          <w:lang w:val="fr-FR"/>
        </w:rPr>
        <w:t xml:space="preserve"> </w:t>
      </w:r>
      <w:r w:rsidRPr="005F7F97">
        <w:rPr>
          <w:rFonts w:asciiTheme="majorBidi" w:hAnsiTheme="majorBidi" w:cstheme="majorBidi"/>
          <w:sz w:val="24"/>
          <w:szCs w:val="24"/>
          <w:lang w:val="fr-FR"/>
        </w:rPr>
        <w:t>Hausa, Igbo</w:t>
      </w:r>
      <w:r w:rsidR="00B73A87" w:rsidRPr="005F7F97">
        <w:rPr>
          <w:rFonts w:asciiTheme="majorBidi" w:hAnsiTheme="majorBidi" w:cstheme="majorBidi"/>
          <w:sz w:val="24"/>
          <w:szCs w:val="24"/>
          <w:lang w:val="fr-FR"/>
        </w:rPr>
        <w:t>,</w:t>
      </w:r>
      <w:r w:rsidRPr="005F7F97">
        <w:rPr>
          <w:rFonts w:asciiTheme="majorBidi" w:hAnsiTheme="majorBidi" w:cstheme="majorBidi"/>
          <w:sz w:val="24"/>
          <w:szCs w:val="24"/>
          <w:lang w:val="fr-FR"/>
        </w:rPr>
        <w:t xml:space="preserve"> Yoruba Edition. </w:t>
      </w:r>
      <w:r w:rsidR="00B73A87" w:rsidRPr="005F7F97">
        <w:rPr>
          <w:rFonts w:asciiTheme="majorBidi" w:hAnsiTheme="majorBidi" w:cstheme="majorBidi"/>
          <w:sz w:val="24"/>
          <w:szCs w:val="24"/>
          <w:lang w:val="fr-FR"/>
        </w:rPr>
        <w:t>Préface</w:t>
      </w:r>
      <w:r w:rsidRPr="005F7F97">
        <w:rPr>
          <w:rFonts w:asciiTheme="majorBidi" w:hAnsiTheme="majorBidi" w:cstheme="majorBidi"/>
          <w:sz w:val="24"/>
          <w:szCs w:val="24"/>
          <w:lang w:val="fr-FR"/>
        </w:rPr>
        <w:t xml:space="preserve"> de Wole </w:t>
      </w:r>
    </w:p>
    <w:p w:rsidR="005F7F97" w:rsidRDefault="005F7F97" w:rsidP="005F7F97">
      <w:pPr>
        <w:spacing w:after="0" w:line="240" w:lineRule="auto"/>
        <w:jc w:val="both"/>
        <w:rPr>
          <w:rFonts w:asciiTheme="majorBidi" w:hAnsiTheme="majorBidi" w:cstheme="majorBidi"/>
          <w:sz w:val="24"/>
          <w:szCs w:val="24"/>
          <w:lang w:val="fr-FR"/>
        </w:rPr>
      </w:pPr>
    </w:p>
    <w:p w:rsidR="00137519" w:rsidRPr="005F7F97" w:rsidRDefault="005F7F97" w:rsidP="005F7F97">
      <w:pPr>
        <w:spacing w:after="0" w:line="240" w:lineRule="auto"/>
        <w:jc w:val="both"/>
        <w:rPr>
          <w:rFonts w:asciiTheme="majorBidi" w:hAnsiTheme="majorBidi" w:cstheme="majorBidi"/>
          <w:i/>
          <w:sz w:val="24"/>
          <w:szCs w:val="24"/>
          <w:lang w:val="fr-FR"/>
        </w:rPr>
      </w:pPr>
      <w:r>
        <w:rPr>
          <w:rFonts w:asciiTheme="majorBidi" w:hAnsiTheme="majorBidi" w:cstheme="majorBidi"/>
          <w:sz w:val="24"/>
          <w:szCs w:val="24"/>
          <w:lang w:val="fr-FR"/>
        </w:rPr>
        <w:t>-</w:t>
      </w:r>
      <w:r w:rsidR="005A31F4" w:rsidRPr="005F7F97">
        <w:rPr>
          <w:rFonts w:asciiTheme="majorBidi" w:hAnsiTheme="majorBidi" w:cstheme="majorBidi"/>
          <w:sz w:val="24"/>
          <w:szCs w:val="24"/>
          <w:lang w:val="fr-FR"/>
        </w:rPr>
        <w:t>Forest</w:t>
      </w:r>
      <w:r w:rsidR="00B20ED0" w:rsidRPr="005F7F97">
        <w:rPr>
          <w:rFonts w:asciiTheme="majorBidi" w:hAnsiTheme="majorBidi" w:cstheme="majorBidi"/>
          <w:sz w:val="24"/>
          <w:szCs w:val="24"/>
          <w:lang w:val="fr-FR"/>
        </w:rPr>
        <w:t xml:space="preserve">, Philippe et Gérard Conio. </w:t>
      </w:r>
      <w:r w:rsidR="005A31F4" w:rsidRPr="005F7F97">
        <w:rPr>
          <w:rFonts w:asciiTheme="majorBidi" w:hAnsiTheme="majorBidi" w:cstheme="majorBidi"/>
          <w:i/>
          <w:sz w:val="24"/>
          <w:szCs w:val="24"/>
          <w:lang w:val="fr-FR"/>
        </w:rPr>
        <w:t>Dictionnaire fondamental du français littéraire</w:t>
      </w:r>
      <w:r w:rsidR="00B20ED0" w:rsidRPr="005F7F97">
        <w:rPr>
          <w:rFonts w:asciiTheme="majorBidi" w:hAnsiTheme="majorBidi" w:cstheme="majorBidi"/>
          <w:sz w:val="24"/>
          <w:szCs w:val="24"/>
          <w:lang w:val="fr-FR"/>
        </w:rPr>
        <w:t xml:space="preserve">. Paris : Editions Robert Laffont, 2004. </w:t>
      </w:r>
      <w:r w:rsidR="005A31F4" w:rsidRPr="005F7F97">
        <w:rPr>
          <w:rFonts w:asciiTheme="majorBidi" w:hAnsiTheme="majorBidi" w:cstheme="majorBidi"/>
          <w:i/>
          <w:sz w:val="24"/>
          <w:szCs w:val="24"/>
          <w:lang w:val="fr-FR"/>
        </w:rPr>
        <w:t> </w:t>
      </w:r>
    </w:p>
    <w:p w:rsidR="00FD165D" w:rsidRPr="005F7F97" w:rsidRDefault="00FD165D" w:rsidP="005F7F97">
      <w:pPr>
        <w:spacing w:after="0" w:line="240" w:lineRule="auto"/>
        <w:jc w:val="both"/>
        <w:rPr>
          <w:rFonts w:asciiTheme="majorBidi" w:hAnsiTheme="majorBidi" w:cstheme="majorBidi"/>
          <w:i/>
          <w:sz w:val="24"/>
          <w:szCs w:val="24"/>
          <w:lang w:val="fr-FR"/>
        </w:rPr>
      </w:pPr>
      <w:r w:rsidRPr="005F7F97">
        <w:rPr>
          <w:rFonts w:asciiTheme="majorBidi" w:hAnsiTheme="majorBidi" w:cstheme="majorBidi"/>
          <w:sz w:val="24"/>
          <w:szCs w:val="24"/>
          <w:lang w:val="fr-FR"/>
        </w:rPr>
        <w:t>http</w:t>
      </w:r>
      <w:r w:rsidR="005F2D17" w:rsidRPr="005F7F97">
        <w:rPr>
          <w:rFonts w:asciiTheme="majorBidi" w:hAnsiTheme="majorBidi" w:cstheme="majorBidi"/>
          <w:sz w:val="24"/>
          <w:szCs w:val="24"/>
          <w:lang w:val="fr-FR"/>
        </w:rPr>
        <w:t> :</w:t>
      </w:r>
      <w:r w:rsidRPr="005F7F97">
        <w:rPr>
          <w:rFonts w:asciiTheme="majorBidi" w:hAnsiTheme="majorBidi" w:cstheme="majorBidi"/>
          <w:sz w:val="24"/>
          <w:szCs w:val="24"/>
          <w:lang w:val="fr-FR"/>
        </w:rPr>
        <w:t xml:space="preserve">//fr.wikipedia.org/wiki/Roman </w:t>
      </w:r>
    </w:p>
    <w:p w:rsidR="00FD165D" w:rsidRPr="005F7F97" w:rsidRDefault="00FD165D" w:rsidP="005F7F97">
      <w:pPr>
        <w:spacing w:after="0" w:line="240" w:lineRule="auto"/>
        <w:jc w:val="both"/>
        <w:rPr>
          <w:rFonts w:asciiTheme="majorBidi" w:hAnsiTheme="majorBidi" w:cstheme="majorBidi"/>
          <w:sz w:val="24"/>
          <w:szCs w:val="24"/>
          <w:lang w:val="fr-FR"/>
        </w:rPr>
      </w:pPr>
      <w:r w:rsidRPr="005F7F97">
        <w:rPr>
          <w:rFonts w:asciiTheme="majorBidi" w:eastAsia="Times New Roman" w:hAnsiTheme="majorBidi" w:cstheme="majorBidi"/>
          <w:bCs/>
          <w:kern w:val="36"/>
          <w:sz w:val="24"/>
          <w:szCs w:val="24"/>
          <w:lang w:val="fr-FR"/>
        </w:rPr>
        <w:t>http://fr.wikipedia.org/wiki/Droits_de_l’enfant</w:t>
      </w:r>
    </w:p>
    <w:p w:rsidR="005F7F97" w:rsidRDefault="005F7F97" w:rsidP="005F7F97">
      <w:pPr>
        <w:tabs>
          <w:tab w:val="left" w:pos="1863"/>
        </w:tabs>
        <w:spacing w:after="0" w:line="240" w:lineRule="auto"/>
        <w:jc w:val="both"/>
        <w:rPr>
          <w:rFonts w:asciiTheme="majorBidi" w:hAnsiTheme="majorBidi" w:cstheme="majorBidi"/>
          <w:sz w:val="24"/>
          <w:szCs w:val="24"/>
          <w:lang w:val="fr-FR"/>
        </w:rPr>
      </w:pPr>
    </w:p>
    <w:p w:rsidR="00700F12" w:rsidRPr="005F7F97" w:rsidRDefault="005F7F97" w:rsidP="005F7F97">
      <w:pPr>
        <w:tabs>
          <w:tab w:val="left" w:pos="1863"/>
        </w:tabs>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5A31F4" w:rsidRPr="005F7F97">
        <w:rPr>
          <w:rFonts w:asciiTheme="majorBidi" w:hAnsiTheme="majorBidi" w:cstheme="majorBidi"/>
          <w:sz w:val="24"/>
          <w:szCs w:val="24"/>
          <w:lang w:val="fr-FR"/>
        </w:rPr>
        <w:t>Iwuchukwu</w:t>
      </w:r>
      <w:r w:rsidR="005F2D17" w:rsidRPr="005F7F97">
        <w:rPr>
          <w:rFonts w:asciiTheme="majorBidi" w:hAnsiTheme="majorBidi" w:cstheme="majorBidi"/>
          <w:sz w:val="24"/>
          <w:szCs w:val="24"/>
          <w:lang w:val="fr-FR"/>
        </w:rPr>
        <w:t xml:space="preserve">, Matthew O. “Discours social et condition féminine dans </w:t>
      </w:r>
      <w:r w:rsidR="005F2D17" w:rsidRPr="005F7F97">
        <w:rPr>
          <w:rFonts w:asciiTheme="majorBidi" w:hAnsiTheme="majorBidi" w:cstheme="majorBidi"/>
          <w:i/>
          <w:iCs/>
          <w:sz w:val="24"/>
          <w:szCs w:val="24"/>
          <w:lang w:val="fr-FR"/>
        </w:rPr>
        <w:t>Une si longue lettre</w:t>
      </w:r>
      <w:r w:rsidR="005F2D17" w:rsidRPr="005F7F97">
        <w:rPr>
          <w:rFonts w:asciiTheme="majorBidi" w:hAnsiTheme="majorBidi" w:cstheme="majorBidi"/>
          <w:sz w:val="24"/>
          <w:szCs w:val="24"/>
          <w:lang w:val="fr-FR"/>
        </w:rPr>
        <w:t xml:space="preserve"> de Bâ et </w:t>
      </w:r>
      <w:r w:rsidR="004E29B1" w:rsidRPr="005F7F97">
        <w:rPr>
          <w:rFonts w:asciiTheme="majorBidi" w:hAnsiTheme="majorBidi" w:cstheme="majorBidi"/>
          <w:i/>
          <w:iCs/>
          <w:sz w:val="24"/>
          <w:szCs w:val="24"/>
          <w:lang w:val="fr-FR"/>
        </w:rPr>
        <w:t>La c</w:t>
      </w:r>
      <w:r w:rsidR="005F2D17" w:rsidRPr="005F7F97">
        <w:rPr>
          <w:rFonts w:asciiTheme="majorBidi" w:hAnsiTheme="majorBidi" w:cstheme="majorBidi"/>
          <w:i/>
          <w:iCs/>
          <w:sz w:val="24"/>
          <w:szCs w:val="24"/>
          <w:lang w:val="fr-FR"/>
        </w:rPr>
        <w:t>olonie  du nouveau monde</w:t>
      </w:r>
      <w:r w:rsidR="005F2D17" w:rsidRPr="005F7F97">
        <w:rPr>
          <w:rFonts w:asciiTheme="majorBidi" w:hAnsiTheme="majorBidi" w:cstheme="majorBidi"/>
          <w:sz w:val="24"/>
          <w:szCs w:val="24"/>
          <w:lang w:val="fr-FR"/>
        </w:rPr>
        <w:t xml:space="preserve"> de Condé”,  </w:t>
      </w:r>
      <w:r w:rsidR="005F2D17" w:rsidRPr="005F7F97">
        <w:rPr>
          <w:rFonts w:asciiTheme="majorBidi" w:hAnsiTheme="majorBidi" w:cstheme="majorBidi"/>
          <w:i/>
          <w:sz w:val="24"/>
          <w:szCs w:val="24"/>
          <w:lang w:val="fr-FR"/>
        </w:rPr>
        <w:t>Neohelicon</w:t>
      </w:r>
      <w:r w:rsidR="00B73A87" w:rsidRPr="005F7F97">
        <w:rPr>
          <w:rFonts w:asciiTheme="majorBidi" w:hAnsiTheme="majorBidi" w:cstheme="majorBidi"/>
          <w:sz w:val="24"/>
          <w:szCs w:val="24"/>
          <w:lang w:val="fr-FR"/>
        </w:rPr>
        <w:t xml:space="preserve">, Vol, XXXIV/2, </w:t>
      </w:r>
      <w:r w:rsidR="005F2D17" w:rsidRPr="005F7F97">
        <w:rPr>
          <w:rFonts w:asciiTheme="majorBidi" w:hAnsiTheme="majorBidi" w:cstheme="majorBidi"/>
          <w:sz w:val="24"/>
          <w:szCs w:val="24"/>
          <w:lang w:val="fr-FR"/>
        </w:rPr>
        <w:t>p. 217-230. _</w:t>
      </w:r>
    </w:p>
    <w:p w:rsidR="005F7F97" w:rsidRDefault="005F7F97" w:rsidP="005F7F97">
      <w:pPr>
        <w:tabs>
          <w:tab w:val="left" w:pos="1863"/>
        </w:tabs>
        <w:spacing w:after="0" w:line="240" w:lineRule="auto"/>
        <w:jc w:val="both"/>
        <w:rPr>
          <w:rFonts w:asciiTheme="majorBidi" w:hAnsiTheme="majorBidi" w:cstheme="majorBidi"/>
          <w:sz w:val="24"/>
          <w:szCs w:val="24"/>
          <w:lang w:val="fr-FR"/>
        </w:rPr>
      </w:pPr>
    </w:p>
    <w:p w:rsidR="00F948FE" w:rsidRPr="005F7F97" w:rsidRDefault="005F2D17" w:rsidP="005F7F97">
      <w:pPr>
        <w:tabs>
          <w:tab w:val="left" w:pos="1863"/>
        </w:tabs>
        <w:spacing w:after="0" w:line="240" w:lineRule="auto"/>
        <w:jc w:val="both"/>
        <w:rPr>
          <w:rFonts w:asciiTheme="majorBidi" w:hAnsiTheme="majorBidi" w:cstheme="majorBidi"/>
          <w:sz w:val="24"/>
          <w:szCs w:val="24"/>
          <w:lang w:val="fr-FR"/>
        </w:rPr>
      </w:pPr>
      <w:r w:rsidRPr="005F7F97">
        <w:rPr>
          <w:rFonts w:asciiTheme="majorBidi" w:hAnsiTheme="majorBidi" w:cstheme="majorBidi"/>
          <w:sz w:val="24"/>
          <w:szCs w:val="24"/>
          <w:lang w:val="fr-FR"/>
        </w:rPr>
        <w:t xml:space="preserve">________  </w:t>
      </w:r>
      <w:r w:rsidRPr="005F7F97">
        <w:rPr>
          <w:rFonts w:asciiTheme="majorBidi" w:hAnsiTheme="majorBidi" w:cstheme="majorBidi"/>
          <w:i/>
          <w:iCs/>
          <w:sz w:val="24"/>
          <w:szCs w:val="24"/>
          <w:lang w:val="fr-FR"/>
        </w:rPr>
        <w:t xml:space="preserve">L’Espace dans le roman africain francophone: valeurs, visions et idéologies.  </w:t>
      </w:r>
      <w:r w:rsidRPr="005F7F97">
        <w:rPr>
          <w:rFonts w:asciiTheme="majorBidi" w:hAnsiTheme="majorBidi" w:cstheme="majorBidi"/>
          <w:iCs/>
          <w:sz w:val="24"/>
          <w:szCs w:val="24"/>
        </w:rPr>
        <w:t xml:space="preserve">Okigwe : Fasmen Educational and Research  Publications (FERP), 2002.  </w:t>
      </w:r>
    </w:p>
    <w:p w:rsidR="005F7F97" w:rsidRDefault="005F7F97" w:rsidP="005F7F97">
      <w:pPr>
        <w:tabs>
          <w:tab w:val="left" w:pos="1863"/>
        </w:tabs>
        <w:spacing w:after="0" w:line="240" w:lineRule="auto"/>
        <w:jc w:val="both"/>
        <w:rPr>
          <w:rFonts w:asciiTheme="majorBidi" w:hAnsiTheme="majorBidi" w:cstheme="majorBidi"/>
          <w:iCs/>
          <w:sz w:val="24"/>
          <w:szCs w:val="24"/>
        </w:rPr>
      </w:pPr>
    </w:p>
    <w:p w:rsidR="005F2D17" w:rsidRPr="005F7F97" w:rsidRDefault="005F7F97" w:rsidP="005F7F97">
      <w:pPr>
        <w:tabs>
          <w:tab w:val="left" w:pos="1863"/>
        </w:tabs>
        <w:spacing w:after="0" w:line="240" w:lineRule="auto"/>
        <w:jc w:val="both"/>
        <w:rPr>
          <w:rFonts w:asciiTheme="majorBidi" w:hAnsiTheme="majorBidi" w:cstheme="majorBidi"/>
          <w:i/>
          <w:sz w:val="24"/>
          <w:szCs w:val="24"/>
          <w:lang w:val="fr-FR"/>
        </w:rPr>
      </w:pPr>
      <w:r>
        <w:rPr>
          <w:rFonts w:asciiTheme="majorBidi" w:hAnsiTheme="majorBidi" w:cstheme="majorBidi"/>
          <w:iCs/>
          <w:sz w:val="24"/>
          <w:szCs w:val="24"/>
        </w:rPr>
        <w:t>-</w:t>
      </w:r>
      <w:r w:rsidR="005F2D17" w:rsidRPr="005F7F97">
        <w:rPr>
          <w:rFonts w:asciiTheme="majorBidi" w:hAnsiTheme="majorBidi" w:cstheme="majorBidi"/>
          <w:iCs/>
          <w:sz w:val="24"/>
          <w:szCs w:val="24"/>
        </w:rPr>
        <w:t xml:space="preserve">Kane, Cheikh H.  </w:t>
      </w:r>
      <w:r w:rsidR="005F2D17" w:rsidRPr="005F7F97">
        <w:rPr>
          <w:rFonts w:asciiTheme="majorBidi" w:hAnsiTheme="majorBidi" w:cstheme="majorBidi"/>
          <w:i/>
          <w:sz w:val="24"/>
          <w:szCs w:val="24"/>
          <w:lang w:val="fr-FR"/>
        </w:rPr>
        <w:t xml:space="preserve">L’Aventure ambiguë. </w:t>
      </w:r>
      <w:r w:rsidR="005F2D17" w:rsidRPr="005F7F97">
        <w:rPr>
          <w:rFonts w:asciiTheme="majorBidi" w:hAnsiTheme="majorBidi" w:cstheme="majorBidi"/>
          <w:sz w:val="24"/>
          <w:szCs w:val="24"/>
          <w:lang w:val="fr-FR"/>
        </w:rPr>
        <w:t xml:space="preserve">Paris : </w:t>
      </w:r>
      <w:r w:rsidR="007B1CEF" w:rsidRPr="005F7F97">
        <w:rPr>
          <w:rFonts w:asciiTheme="majorBidi" w:hAnsiTheme="majorBidi" w:cstheme="majorBidi"/>
          <w:sz w:val="24"/>
          <w:szCs w:val="24"/>
          <w:lang w:val="fr-FR"/>
        </w:rPr>
        <w:t xml:space="preserve">Union </w:t>
      </w:r>
      <w:r w:rsidR="00974311" w:rsidRPr="005F7F97">
        <w:rPr>
          <w:rFonts w:asciiTheme="majorBidi" w:hAnsiTheme="majorBidi" w:cstheme="majorBidi"/>
          <w:sz w:val="24"/>
          <w:szCs w:val="24"/>
          <w:lang w:val="fr-FR"/>
        </w:rPr>
        <w:t>Générale</w:t>
      </w:r>
      <w:r w:rsidR="007B1CEF" w:rsidRPr="005F7F97">
        <w:rPr>
          <w:rFonts w:asciiTheme="majorBidi" w:hAnsiTheme="majorBidi" w:cstheme="majorBidi"/>
          <w:sz w:val="24"/>
          <w:szCs w:val="24"/>
          <w:lang w:val="fr-FR"/>
        </w:rPr>
        <w:t xml:space="preserve"> d’Editions/</w:t>
      </w:r>
      <w:r w:rsidR="00974311" w:rsidRPr="005F7F97">
        <w:rPr>
          <w:rFonts w:asciiTheme="majorBidi" w:hAnsiTheme="majorBidi" w:cstheme="majorBidi"/>
          <w:sz w:val="24"/>
          <w:szCs w:val="24"/>
          <w:lang w:val="fr-FR"/>
        </w:rPr>
        <w:t xml:space="preserve"> René </w:t>
      </w:r>
      <w:r w:rsidR="007B1CEF" w:rsidRPr="005F7F97">
        <w:rPr>
          <w:rFonts w:asciiTheme="majorBidi" w:hAnsiTheme="majorBidi" w:cstheme="majorBidi"/>
          <w:sz w:val="24"/>
          <w:szCs w:val="24"/>
          <w:lang w:val="fr-FR"/>
        </w:rPr>
        <w:t xml:space="preserve">Julliard, 1971. </w:t>
      </w:r>
    </w:p>
    <w:p w:rsidR="005F7F97" w:rsidRDefault="005F7F97" w:rsidP="005F7F97">
      <w:pPr>
        <w:tabs>
          <w:tab w:val="left" w:pos="1863"/>
        </w:tabs>
        <w:spacing w:after="0" w:line="240" w:lineRule="auto"/>
        <w:jc w:val="both"/>
        <w:rPr>
          <w:rFonts w:asciiTheme="majorBidi" w:hAnsiTheme="majorBidi" w:cstheme="majorBidi"/>
          <w:sz w:val="24"/>
          <w:szCs w:val="24"/>
          <w:lang w:val="fr-FR"/>
        </w:rPr>
      </w:pPr>
    </w:p>
    <w:p w:rsidR="00700F12" w:rsidRPr="005F7F97" w:rsidRDefault="005F7F97" w:rsidP="005F7F97">
      <w:pPr>
        <w:tabs>
          <w:tab w:val="left" w:pos="1863"/>
        </w:tabs>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B5507C" w:rsidRPr="005F7F97">
        <w:rPr>
          <w:rFonts w:asciiTheme="majorBidi" w:hAnsiTheme="majorBidi" w:cstheme="majorBidi"/>
          <w:sz w:val="24"/>
          <w:szCs w:val="24"/>
          <w:lang w:val="fr-FR"/>
        </w:rPr>
        <w:t>Kean Zoh, Sylvain.</w:t>
      </w:r>
      <w:r w:rsidR="00B5507C" w:rsidRPr="005F7F97">
        <w:rPr>
          <w:rFonts w:asciiTheme="majorBidi" w:hAnsiTheme="majorBidi" w:cstheme="majorBidi"/>
          <w:i/>
          <w:sz w:val="24"/>
          <w:szCs w:val="24"/>
          <w:lang w:val="fr-FR"/>
        </w:rPr>
        <w:t xml:space="preserve"> La voie de ma rue.</w:t>
      </w:r>
      <w:r w:rsidR="007B1CEF" w:rsidRPr="005F7F97">
        <w:rPr>
          <w:rFonts w:asciiTheme="majorBidi" w:hAnsiTheme="majorBidi" w:cstheme="majorBidi"/>
          <w:i/>
          <w:sz w:val="24"/>
          <w:szCs w:val="24"/>
          <w:lang w:val="fr-FR"/>
        </w:rPr>
        <w:t xml:space="preserve"> </w:t>
      </w:r>
      <w:r w:rsidR="007B1CEF" w:rsidRPr="005F7F97">
        <w:rPr>
          <w:rFonts w:asciiTheme="majorBidi" w:hAnsiTheme="majorBidi" w:cstheme="majorBidi"/>
          <w:sz w:val="24"/>
          <w:szCs w:val="24"/>
          <w:lang w:val="fr-FR"/>
        </w:rPr>
        <w:t xml:space="preserve">Abidjan : Nouvelles Editions Ivoiriennes, 2002. </w:t>
      </w:r>
      <w:r w:rsidR="00B5507C" w:rsidRPr="005F7F97">
        <w:rPr>
          <w:rFonts w:asciiTheme="majorBidi" w:hAnsiTheme="majorBidi" w:cstheme="majorBidi"/>
          <w:i/>
          <w:sz w:val="24"/>
          <w:szCs w:val="24"/>
          <w:lang w:val="fr-FR"/>
        </w:rPr>
        <w:t xml:space="preserve"> </w:t>
      </w:r>
      <w:r w:rsidR="005A31F4" w:rsidRPr="005F7F97">
        <w:rPr>
          <w:rFonts w:asciiTheme="majorBidi" w:hAnsiTheme="majorBidi" w:cstheme="majorBidi"/>
          <w:sz w:val="24"/>
          <w:szCs w:val="24"/>
          <w:lang w:val="fr-FR"/>
        </w:rPr>
        <w:t>Kimon</w:t>
      </w:r>
      <w:r w:rsidR="00B73A87" w:rsidRPr="005F7F97">
        <w:rPr>
          <w:rFonts w:asciiTheme="majorBidi" w:hAnsiTheme="majorBidi" w:cstheme="majorBidi"/>
          <w:sz w:val="24"/>
          <w:szCs w:val="24"/>
          <w:lang w:val="fr-FR"/>
        </w:rPr>
        <w:t xml:space="preserve">i, </w:t>
      </w:r>
      <w:r w:rsidR="007B1CEF" w:rsidRPr="005F7F97">
        <w:rPr>
          <w:rFonts w:asciiTheme="majorBidi" w:hAnsiTheme="majorBidi" w:cstheme="majorBidi"/>
          <w:sz w:val="24"/>
          <w:szCs w:val="24"/>
          <w:lang w:val="fr-FR"/>
        </w:rPr>
        <w:t xml:space="preserve">Iyay. </w:t>
      </w:r>
      <w:r w:rsidR="005A31F4" w:rsidRPr="005F7F97">
        <w:rPr>
          <w:rFonts w:asciiTheme="majorBidi" w:hAnsiTheme="majorBidi" w:cstheme="majorBidi"/>
          <w:sz w:val="24"/>
          <w:szCs w:val="24"/>
          <w:lang w:val="fr-FR"/>
        </w:rPr>
        <w:t xml:space="preserve"> </w:t>
      </w:r>
      <w:r w:rsidR="005A31F4" w:rsidRPr="005F7F97">
        <w:rPr>
          <w:rFonts w:asciiTheme="majorBidi" w:hAnsiTheme="majorBidi" w:cstheme="majorBidi"/>
          <w:i/>
          <w:sz w:val="24"/>
          <w:szCs w:val="24"/>
          <w:lang w:val="fr-FR"/>
        </w:rPr>
        <w:t>Destin</w:t>
      </w:r>
      <w:r w:rsidR="005A31F4" w:rsidRPr="005F7F97">
        <w:rPr>
          <w:rFonts w:asciiTheme="majorBidi" w:hAnsiTheme="majorBidi" w:cstheme="majorBidi"/>
          <w:sz w:val="24"/>
          <w:szCs w:val="24"/>
          <w:lang w:val="fr-FR"/>
        </w:rPr>
        <w:t xml:space="preserve"> </w:t>
      </w:r>
      <w:r w:rsidR="007B1CEF" w:rsidRPr="005F7F97">
        <w:rPr>
          <w:rFonts w:asciiTheme="majorBidi" w:hAnsiTheme="majorBidi" w:cstheme="majorBidi"/>
          <w:i/>
          <w:sz w:val="24"/>
          <w:szCs w:val="24"/>
          <w:lang w:val="fr-FR"/>
        </w:rPr>
        <w:t>de la littérature négro-africaine ou la problématique d’une culture</w:t>
      </w:r>
      <w:r w:rsidR="007B1CEF" w:rsidRPr="005F7F97">
        <w:rPr>
          <w:rFonts w:asciiTheme="majorBidi" w:hAnsiTheme="majorBidi" w:cstheme="majorBidi"/>
          <w:sz w:val="24"/>
          <w:szCs w:val="24"/>
          <w:lang w:val="fr-FR"/>
        </w:rPr>
        <w:t xml:space="preserve">. Sherbrooke : Editions Naaman, 1985. </w:t>
      </w:r>
    </w:p>
    <w:p w:rsidR="005F7F97" w:rsidRDefault="005F7F97" w:rsidP="005F7F97">
      <w:pPr>
        <w:tabs>
          <w:tab w:val="left" w:pos="1863"/>
        </w:tabs>
        <w:spacing w:after="0" w:line="240" w:lineRule="auto"/>
        <w:jc w:val="both"/>
        <w:rPr>
          <w:rFonts w:asciiTheme="majorBidi" w:hAnsiTheme="majorBidi" w:cstheme="majorBidi"/>
          <w:sz w:val="24"/>
          <w:szCs w:val="24"/>
          <w:lang w:val="fr-FR"/>
        </w:rPr>
      </w:pPr>
    </w:p>
    <w:p w:rsidR="005F2D17" w:rsidRPr="005F7F97" w:rsidRDefault="005F7F97" w:rsidP="005F7F97">
      <w:pPr>
        <w:tabs>
          <w:tab w:val="left" w:pos="1863"/>
        </w:tabs>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5F2D17" w:rsidRPr="005F7F97">
        <w:rPr>
          <w:rFonts w:asciiTheme="majorBidi" w:hAnsiTheme="majorBidi" w:cstheme="majorBidi"/>
          <w:sz w:val="24"/>
          <w:szCs w:val="24"/>
          <w:lang w:val="fr-FR"/>
        </w:rPr>
        <w:t xml:space="preserve">Kourouma, Ahmadou. </w:t>
      </w:r>
      <w:r w:rsidR="005F2D17" w:rsidRPr="005F7F97">
        <w:rPr>
          <w:rFonts w:asciiTheme="majorBidi" w:hAnsiTheme="majorBidi" w:cstheme="majorBidi"/>
          <w:i/>
          <w:sz w:val="24"/>
          <w:szCs w:val="24"/>
          <w:lang w:val="fr-FR"/>
        </w:rPr>
        <w:t>Allah n’est pas obligé</w:t>
      </w:r>
      <w:r w:rsidR="00B5507C" w:rsidRPr="005F7F97">
        <w:rPr>
          <w:rFonts w:asciiTheme="majorBidi" w:hAnsiTheme="majorBidi" w:cstheme="majorBidi"/>
          <w:sz w:val="24"/>
          <w:szCs w:val="24"/>
          <w:lang w:val="fr-FR"/>
        </w:rPr>
        <w:t xml:space="preserve">. </w:t>
      </w:r>
      <w:r w:rsidR="00974311" w:rsidRPr="005F7F97">
        <w:rPr>
          <w:rFonts w:asciiTheme="majorBidi" w:hAnsiTheme="majorBidi" w:cstheme="majorBidi"/>
          <w:sz w:val="24"/>
          <w:szCs w:val="24"/>
          <w:lang w:val="fr-FR"/>
        </w:rPr>
        <w:t xml:space="preserve">Paris : Editions du Seuil, 2000. </w:t>
      </w:r>
    </w:p>
    <w:p w:rsidR="005F7F97" w:rsidRDefault="005F7F97" w:rsidP="005F7F97">
      <w:pPr>
        <w:spacing w:after="0" w:line="240" w:lineRule="auto"/>
        <w:jc w:val="both"/>
        <w:rPr>
          <w:rFonts w:asciiTheme="majorBidi" w:hAnsiTheme="majorBidi" w:cstheme="majorBidi"/>
          <w:sz w:val="24"/>
          <w:szCs w:val="24"/>
          <w:lang w:val="fr-FR"/>
        </w:rPr>
      </w:pPr>
    </w:p>
    <w:p w:rsidR="00B5507C" w:rsidRPr="005F7F97" w:rsidRDefault="005F7F97" w:rsidP="005F7F97">
      <w:p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FD165D" w:rsidRPr="005F7F97">
        <w:rPr>
          <w:rFonts w:asciiTheme="majorBidi" w:hAnsiTheme="majorBidi" w:cstheme="majorBidi"/>
          <w:sz w:val="24"/>
          <w:szCs w:val="24"/>
          <w:lang w:val="fr-FR"/>
        </w:rPr>
        <w:t xml:space="preserve">Laye, Camara. </w:t>
      </w:r>
      <w:r w:rsidR="00FD165D" w:rsidRPr="005F7F97">
        <w:rPr>
          <w:rFonts w:asciiTheme="majorBidi" w:hAnsiTheme="majorBidi" w:cstheme="majorBidi"/>
          <w:i/>
          <w:sz w:val="24"/>
          <w:szCs w:val="24"/>
          <w:lang w:val="fr-FR"/>
        </w:rPr>
        <w:t>L’Enfant noir</w:t>
      </w:r>
      <w:r w:rsidR="00974311" w:rsidRPr="005F7F97">
        <w:rPr>
          <w:rFonts w:asciiTheme="majorBidi" w:hAnsiTheme="majorBidi" w:cstheme="majorBidi"/>
          <w:sz w:val="24"/>
          <w:szCs w:val="24"/>
          <w:lang w:val="fr-FR"/>
        </w:rPr>
        <w:t xml:space="preserve">. Paris : Librairie Plon, 1953. </w:t>
      </w:r>
    </w:p>
    <w:p w:rsidR="005F7F97" w:rsidRDefault="005F7F97" w:rsidP="005F7F97">
      <w:pPr>
        <w:spacing w:after="0" w:line="240" w:lineRule="auto"/>
        <w:jc w:val="both"/>
        <w:rPr>
          <w:rFonts w:asciiTheme="majorBidi" w:hAnsiTheme="majorBidi" w:cstheme="majorBidi"/>
          <w:sz w:val="24"/>
          <w:szCs w:val="24"/>
          <w:lang w:val="fr-FR"/>
        </w:rPr>
      </w:pPr>
    </w:p>
    <w:p w:rsidR="00BA651A" w:rsidRDefault="005F7F97" w:rsidP="005F7F97">
      <w:p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00B5507C" w:rsidRPr="005F7F97">
        <w:rPr>
          <w:rFonts w:asciiTheme="majorBidi" w:hAnsiTheme="majorBidi" w:cstheme="majorBidi"/>
          <w:sz w:val="24"/>
          <w:szCs w:val="24"/>
          <w:lang w:val="fr-FR"/>
        </w:rPr>
        <w:t xml:space="preserve">Oyono Ferdinand, </w:t>
      </w:r>
      <w:r w:rsidR="00B5507C" w:rsidRPr="005F7F97">
        <w:rPr>
          <w:rFonts w:asciiTheme="majorBidi" w:hAnsiTheme="majorBidi" w:cstheme="majorBidi"/>
          <w:i/>
          <w:sz w:val="24"/>
          <w:szCs w:val="24"/>
          <w:lang w:val="fr-FR"/>
        </w:rPr>
        <w:t>Une vie de boy</w:t>
      </w:r>
      <w:r w:rsidR="00B5507C" w:rsidRPr="005F7F97">
        <w:rPr>
          <w:rFonts w:asciiTheme="majorBidi" w:hAnsiTheme="majorBidi" w:cstheme="majorBidi"/>
          <w:sz w:val="24"/>
          <w:szCs w:val="24"/>
          <w:lang w:val="fr-FR"/>
        </w:rPr>
        <w:t xml:space="preserve">. </w:t>
      </w:r>
      <w:r w:rsidR="00974311" w:rsidRPr="005F7F97">
        <w:rPr>
          <w:rFonts w:asciiTheme="majorBidi" w:hAnsiTheme="majorBidi" w:cstheme="majorBidi"/>
          <w:sz w:val="24"/>
          <w:szCs w:val="24"/>
          <w:lang w:val="fr-FR"/>
        </w:rPr>
        <w:t xml:space="preserve">Paris : René Julliard, 1956. </w:t>
      </w:r>
    </w:p>
    <w:p w:rsidR="005F7F97" w:rsidRDefault="005F7F97" w:rsidP="005F7F97">
      <w:pPr>
        <w:spacing w:after="0" w:line="240" w:lineRule="auto"/>
        <w:jc w:val="both"/>
        <w:rPr>
          <w:rFonts w:asciiTheme="majorBidi" w:hAnsiTheme="majorBidi" w:cstheme="majorBidi"/>
          <w:sz w:val="24"/>
          <w:szCs w:val="24"/>
          <w:lang w:val="fr-FR"/>
        </w:rPr>
      </w:pPr>
    </w:p>
    <w:p w:rsidR="005F7F97" w:rsidRPr="005F7F97" w:rsidRDefault="005F7F97" w:rsidP="005F7F97">
      <w:p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w:t>
      </w:r>
      <w:r w:rsidRPr="005F7F97">
        <w:rPr>
          <w:rFonts w:asciiTheme="majorBidi" w:hAnsiTheme="majorBidi" w:cstheme="majorBidi"/>
          <w:sz w:val="24"/>
          <w:szCs w:val="24"/>
          <w:lang w:val="fr-FR"/>
        </w:rPr>
        <w:t>Soyinka. Ibadan : Institut Français de Recherche en Afrique (IFRA), University of Ibadan, 1994</w:t>
      </w:r>
      <w:r>
        <w:rPr>
          <w:rFonts w:asciiTheme="majorBidi" w:hAnsiTheme="majorBidi" w:cstheme="majorBidi"/>
          <w:sz w:val="24"/>
          <w:szCs w:val="24"/>
          <w:lang w:val="fr-FR"/>
        </w:rPr>
        <w:t>.</w:t>
      </w:r>
    </w:p>
    <w:p w:rsidR="00BA651A" w:rsidRPr="005F7F97" w:rsidRDefault="00BA651A" w:rsidP="005F7F97">
      <w:pPr>
        <w:pStyle w:val="Paragraphedeliste"/>
        <w:spacing w:after="0" w:line="240" w:lineRule="auto"/>
        <w:ind w:left="1080"/>
        <w:jc w:val="both"/>
        <w:rPr>
          <w:rFonts w:asciiTheme="majorBidi" w:hAnsiTheme="majorBidi" w:cstheme="majorBidi"/>
          <w:sz w:val="24"/>
          <w:szCs w:val="24"/>
          <w:lang w:val="fr-FR"/>
        </w:rPr>
      </w:pPr>
    </w:p>
    <w:p w:rsidR="00BA651A" w:rsidRPr="005F7F97" w:rsidRDefault="00BA651A" w:rsidP="005F7F97">
      <w:pPr>
        <w:pStyle w:val="Paragraphedeliste"/>
        <w:spacing w:after="0" w:line="240" w:lineRule="auto"/>
        <w:ind w:left="1080"/>
        <w:jc w:val="both"/>
        <w:rPr>
          <w:rFonts w:asciiTheme="majorBidi" w:hAnsiTheme="majorBidi" w:cstheme="majorBidi"/>
          <w:sz w:val="24"/>
          <w:szCs w:val="24"/>
          <w:lang w:val="fr-FR"/>
        </w:rPr>
      </w:pPr>
    </w:p>
    <w:p w:rsidR="00BA651A" w:rsidRPr="005F7F97" w:rsidRDefault="00BA651A" w:rsidP="005F7F97">
      <w:pPr>
        <w:pStyle w:val="Paragraphedeliste"/>
        <w:spacing w:after="0" w:line="240" w:lineRule="auto"/>
        <w:ind w:left="1080"/>
        <w:jc w:val="both"/>
        <w:rPr>
          <w:rFonts w:asciiTheme="majorBidi" w:hAnsiTheme="majorBidi" w:cstheme="majorBidi"/>
          <w:sz w:val="24"/>
          <w:szCs w:val="24"/>
          <w:lang w:val="fr-FR"/>
        </w:rPr>
      </w:pPr>
    </w:p>
    <w:p w:rsidR="00BA651A" w:rsidRPr="005F7F97" w:rsidRDefault="00BA651A" w:rsidP="005F7F97">
      <w:pPr>
        <w:pStyle w:val="Paragraphedeliste"/>
        <w:spacing w:after="0" w:line="240" w:lineRule="auto"/>
        <w:ind w:left="1080"/>
        <w:jc w:val="both"/>
        <w:rPr>
          <w:rFonts w:asciiTheme="majorBidi" w:hAnsiTheme="majorBidi" w:cstheme="majorBidi"/>
          <w:sz w:val="24"/>
          <w:szCs w:val="24"/>
          <w:lang w:val="fr-FR"/>
        </w:rPr>
      </w:pPr>
    </w:p>
    <w:p w:rsidR="00CE6E3D" w:rsidRPr="005F7F97" w:rsidRDefault="00CE6E3D" w:rsidP="005F7F97">
      <w:pPr>
        <w:spacing w:after="0" w:line="240" w:lineRule="auto"/>
        <w:jc w:val="both"/>
        <w:rPr>
          <w:rFonts w:asciiTheme="majorBidi" w:hAnsiTheme="majorBidi" w:cstheme="majorBidi"/>
          <w:sz w:val="24"/>
          <w:szCs w:val="24"/>
          <w:lang w:val="fr-FR"/>
        </w:rPr>
      </w:pPr>
    </w:p>
    <w:p w:rsidR="00F55227" w:rsidRPr="005F7F97" w:rsidRDefault="00F55227" w:rsidP="005F7F97">
      <w:pPr>
        <w:spacing w:after="0" w:line="240" w:lineRule="auto"/>
        <w:jc w:val="both"/>
        <w:rPr>
          <w:rFonts w:asciiTheme="majorBidi" w:hAnsiTheme="majorBidi" w:cstheme="majorBidi"/>
          <w:sz w:val="24"/>
          <w:szCs w:val="24"/>
          <w:lang w:val="fr-FR"/>
        </w:rPr>
      </w:pPr>
    </w:p>
    <w:sectPr w:rsidR="00F55227" w:rsidRPr="005F7F97" w:rsidSect="005F7F97">
      <w:headerReference w:type="default" r:id="rId7"/>
      <w:footerReference w:type="default" r:id="rId8"/>
      <w:pgSz w:w="12240" w:h="15840"/>
      <w:pgMar w:top="1418" w:right="1134" w:bottom="1418" w:left="1134" w:header="720" w:footer="10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DD2" w:rsidRDefault="00DF1DD2" w:rsidP="00EF113C">
      <w:pPr>
        <w:spacing w:after="0" w:line="240" w:lineRule="auto"/>
      </w:pPr>
      <w:r>
        <w:separator/>
      </w:r>
    </w:p>
  </w:endnote>
  <w:endnote w:type="continuationSeparator" w:id="0">
    <w:p w:rsidR="00DF1DD2" w:rsidRDefault="00DF1DD2" w:rsidP="00EF1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F97" w:rsidRDefault="005F7F97" w:rsidP="005F7F97">
    <w:pPr>
      <w:pStyle w:val="Pieddepage"/>
      <w:pBdr>
        <w:top w:val="thinThickSmallGap" w:sz="24" w:space="1" w:color="622423" w:themeColor="accent2" w:themeShade="7F"/>
      </w:pBdr>
      <w:rPr>
        <w:rFonts w:asciiTheme="majorHAnsi" w:hAnsiTheme="majorHAnsi"/>
      </w:rPr>
    </w:pPr>
    <w:r>
      <w:rPr>
        <w:b/>
        <w:bCs/>
      </w:rPr>
      <w:t>http://ijhcschiefeditor.wix.com/ijhcs</w:t>
    </w:r>
    <w:r>
      <w:rPr>
        <w:rFonts w:asciiTheme="majorHAnsi" w:hAnsiTheme="majorHAnsi"/>
      </w:rPr>
      <w:ptab w:relativeTo="margin" w:alignment="right" w:leader="none"/>
    </w:r>
    <w:r>
      <w:rPr>
        <w:rFonts w:asciiTheme="majorHAnsi" w:hAnsiTheme="majorHAnsi"/>
      </w:rPr>
      <w:t xml:space="preserve">Page </w:t>
    </w:r>
    <w:fldSimple w:instr=" PAGE   \* MERGEFORMAT ">
      <w:r w:rsidR="00DF1DD2" w:rsidRPr="00DF1DD2">
        <w:rPr>
          <w:rFonts w:asciiTheme="majorHAnsi" w:hAnsiTheme="majorHAnsi"/>
          <w:noProof/>
        </w:rPr>
        <w:t>1</w:t>
      </w:r>
    </w:fldSimple>
  </w:p>
  <w:p w:rsidR="00A91FD6" w:rsidRDefault="00A91F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DD2" w:rsidRDefault="00DF1DD2" w:rsidP="00EF113C">
      <w:pPr>
        <w:spacing w:after="0" w:line="240" w:lineRule="auto"/>
      </w:pPr>
      <w:r>
        <w:separator/>
      </w:r>
    </w:p>
  </w:footnote>
  <w:footnote w:type="continuationSeparator" w:id="0">
    <w:p w:rsidR="00DF1DD2" w:rsidRDefault="00DF1DD2" w:rsidP="00EF11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F97" w:rsidRPr="00F000E5" w:rsidRDefault="005F7F97" w:rsidP="005F7F97">
    <w:pPr>
      <w:tabs>
        <w:tab w:val="left" w:pos="142"/>
        <w:tab w:val="left" w:pos="284"/>
      </w:tabs>
      <w:spacing w:after="0" w:line="240" w:lineRule="auto"/>
      <w:rPr>
        <w:rFonts w:asciiTheme="majorBidi" w:hAnsiTheme="majorBidi" w:cstheme="majorBidi"/>
        <w:sz w:val="24"/>
        <w:szCs w:val="24"/>
      </w:rPr>
    </w:pPr>
    <w:r w:rsidRPr="00347B7A">
      <w:rPr>
        <w:rFonts w:asciiTheme="majorBidi" w:hAnsiTheme="majorBidi" w:cstheme="majorBidi"/>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821" o:spid="_x0000_s92161" type="#_x0000_t136" style="position:absolute;margin-left:0;margin-top:0;width:456.85pt;height:182.7pt;rotation:315;z-index:-251658240;mso-position-horizontal:center;mso-position-horizontal-relative:margin;mso-position-vertical:center;mso-position-vertical-relative:margin" o:allowincell="f" fillcolor="#d8d8d8" stroked="f">
          <v:fill opacity=".5"/>
          <v:textpath style="font-family:&quot;Arial&quot;;font-size:1pt" string="IJHCS"/>
          <w10:wrap anchorx="margin" anchory="margin"/>
        </v:shape>
      </w:pict>
    </w:r>
  </w:p>
  <w:tbl>
    <w:tblPr>
      <w:tblW w:w="5266" w:type="pct"/>
      <w:tblInd w:w="-176" w:type="dxa"/>
      <w:tblLook w:val="04A0"/>
    </w:tblPr>
    <w:tblGrid>
      <w:gridCol w:w="2333"/>
      <w:gridCol w:w="8397"/>
    </w:tblGrid>
    <w:tr w:rsidR="005F7F97" w:rsidRPr="00F000E5" w:rsidTr="002D50E7">
      <w:trPr>
        <w:trHeight w:val="1050"/>
      </w:trPr>
      <w:tc>
        <w:tcPr>
          <w:tcW w:w="1087" w:type="pct"/>
          <w:shd w:val="clear" w:color="auto" w:fill="000000"/>
        </w:tcPr>
        <w:p w:rsidR="005F7F97" w:rsidRPr="00F000E5" w:rsidRDefault="005F7F97" w:rsidP="002D50E7">
          <w:pPr>
            <w:pStyle w:val="En-tte"/>
            <w:tabs>
              <w:tab w:val="left" w:pos="142"/>
              <w:tab w:val="left" w:pos="284"/>
            </w:tabs>
            <w:rPr>
              <w:rFonts w:asciiTheme="majorBidi" w:hAnsiTheme="majorBidi" w:cstheme="majorBidi"/>
              <w:sz w:val="24"/>
              <w:szCs w:val="24"/>
            </w:rPr>
          </w:pPr>
        </w:p>
        <w:p w:rsidR="005F7F97" w:rsidRPr="00F000E5" w:rsidRDefault="005F7F97" w:rsidP="002D50E7">
          <w:pPr>
            <w:pStyle w:val="En-tte"/>
            <w:tabs>
              <w:tab w:val="left" w:pos="142"/>
              <w:tab w:val="left" w:pos="284"/>
            </w:tabs>
            <w:rPr>
              <w:rFonts w:asciiTheme="majorBidi" w:hAnsiTheme="majorBidi" w:cstheme="majorBidi"/>
              <w:sz w:val="24"/>
              <w:szCs w:val="24"/>
            </w:rPr>
          </w:pPr>
          <w:r>
            <w:rPr>
              <w:rFonts w:asciiTheme="majorBidi" w:hAnsiTheme="majorBidi" w:cstheme="majorBidi"/>
              <w:sz w:val="24"/>
              <w:szCs w:val="24"/>
            </w:rPr>
            <w:t>Volume 2   Issue 3</w:t>
          </w:r>
        </w:p>
        <w:p w:rsidR="005F7F97" w:rsidRPr="00F000E5" w:rsidRDefault="005F7F97" w:rsidP="002D50E7">
          <w:pPr>
            <w:pStyle w:val="En-tte"/>
            <w:tabs>
              <w:tab w:val="left" w:pos="142"/>
              <w:tab w:val="left" w:pos="284"/>
            </w:tabs>
            <w:rPr>
              <w:rFonts w:asciiTheme="majorBidi" w:hAnsiTheme="majorBidi" w:cstheme="majorBidi"/>
              <w:color w:val="FFFFFF"/>
              <w:sz w:val="24"/>
              <w:szCs w:val="24"/>
            </w:rPr>
          </w:pPr>
          <w:r>
            <w:rPr>
              <w:rFonts w:asciiTheme="majorBidi" w:hAnsiTheme="majorBidi" w:cstheme="majorBidi"/>
              <w:sz w:val="24"/>
              <w:szCs w:val="24"/>
            </w:rPr>
            <w:t>December</w:t>
          </w:r>
          <w:r w:rsidRPr="00F000E5">
            <w:rPr>
              <w:rFonts w:asciiTheme="majorBidi" w:hAnsiTheme="majorBidi" w:cstheme="majorBidi"/>
              <w:sz w:val="24"/>
              <w:szCs w:val="24"/>
            </w:rPr>
            <w:t xml:space="preserve">  2015</w:t>
          </w:r>
        </w:p>
      </w:tc>
      <w:tc>
        <w:tcPr>
          <w:tcW w:w="3913" w:type="pct"/>
          <w:shd w:val="clear" w:color="auto" w:fill="8064A2"/>
          <w:vAlign w:val="center"/>
          <w:hideMark/>
        </w:tcPr>
        <w:p w:rsidR="005F7F97" w:rsidRPr="00F000E5" w:rsidRDefault="005F7F97" w:rsidP="002D50E7">
          <w:pPr>
            <w:pStyle w:val="En-tte"/>
            <w:tabs>
              <w:tab w:val="left" w:pos="142"/>
              <w:tab w:val="left" w:pos="284"/>
            </w:tabs>
            <w:jc w:val="center"/>
            <w:rPr>
              <w:rStyle w:val="En-tteCar"/>
              <w:rFonts w:asciiTheme="majorBidi" w:hAnsiTheme="majorBidi" w:cstheme="majorBidi"/>
              <w:b/>
              <w:bCs/>
              <w:i/>
              <w:iCs/>
              <w:kern w:val="36"/>
              <w:sz w:val="24"/>
              <w:szCs w:val="24"/>
            </w:rPr>
          </w:pPr>
          <w:r w:rsidRPr="00F000E5">
            <w:rPr>
              <w:rStyle w:val="En-tteCar"/>
              <w:rFonts w:asciiTheme="majorBidi" w:hAnsiTheme="majorBidi" w:cstheme="majorBidi"/>
              <w:b/>
              <w:bCs/>
              <w:i/>
              <w:iCs/>
              <w:kern w:val="36"/>
              <w:sz w:val="24"/>
              <w:szCs w:val="24"/>
              <w:lang w:eastAsia="fr-FR"/>
            </w:rPr>
            <w:t>INTERNATIONAL JOURNAL OF HUMANITIES AND</w:t>
          </w:r>
        </w:p>
        <w:p w:rsidR="005F7F97" w:rsidRPr="00F000E5" w:rsidRDefault="005F7F97" w:rsidP="002D50E7">
          <w:pPr>
            <w:pStyle w:val="En-tte"/>
            <w:tabs>
              <w:tab w:val="left" w:pos="142"/>
              <w:tab w:val="left" w:pos="284"/>
            </w:tabs>
            <w:ind w:left="284" w:right="804"/>
            <w:jc w:val="center"/>
            <w:rPr>
              <w:rFonts w:asciiTheme="majorBidi" w:hAnsiTheme="majorBidi" w:cstheme="majorBidi"/>
              <w:caps/>
              <w:color w:val="FFFFFF"/>
              <w:sz w:val="24"/>
              <w:szCs w:val="24"/>
            </w:rPr>
          </w:pPr>
          <w:r w:rsidRPr="00F000E5">
            <w:rPr>
              <w:rStyle w:val="En-tteCar"/>
              <w:rFonts w:asciiTheme="majorBidi" w:hAnsiTheme="majorBidi" w:cstheme="majorBidi"/>
              <w:b/>
              <w:bCs/>
              <w:i/>
              <w:iCs/>
              <w:kern w:val="36"/>
              <w:sz w:val="24"/>
              <w:szCs w:val="24"/>
              <w:lang w:eastAsia="fr-FR"/>
            </w:rPr>
            <w:t>CULTURAL STUDIES  ISSN 2356-5926</w:t>
          </w:r>
        </w:p>
      </w:tc>
    </w:tr>
  </w:tbl>
  <w:p w:rsidR="005F7F97" w:rsidRPr="005F7F97" w:rsidRDefault="005F7F97">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6161"/>
    <w:multiLevelType w:val="hybridMultilevel"/>
    <w:tmpl w:val="E9363A64"/>
    <w:lvl w:ilvl="0" w:tplc="AF8889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D7E7329"/>
    <w:multiLevelType w:val="hybridMultilevel"/>
    <w:tmpl w:val="32FEBE2E"/>
    <w:lvl w:ilvl="0" w:tplc="685271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75AB3"/>
    <w:multiLevelType w:val="hybridMultilevel"/>
    <w:tmpl w:val="B8FE83A8"/>
    <w:lvl w:ilvl="0" w:tplc="F6C202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5F0132"/>
    <w:multiLevelType w:val="hybridMultilevel"/>
    <w:tmpl w:val="A028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349D0"/>
    <w:multiLevelType w:val="hybridMultilevel"/>
    <w:tmpl w:val="08BC528A"/>
    <w:lvl w:ilvl="0" w:tplc="5D863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8712A5"/>
    <w:multiLevelType w:val="hybridMultilevel"/>
    <w:tmpl w:val="0D4C6D5C"/>
    <w:lvl w:ilvl="0" w:tplc="AB9057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6900CB"/>
    <w:multiLevelType w:val="hybridMultilevel"/>
    <w:tmpl w:val="60CAB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FD1C68"/>
    <w:multiLevelType w:val="hybridMultilevel"/>
    <w:tmpl w:val="915AC3E0"/>
    <w:lvl w:ilvl="0" w:tplc="095EDE2A">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3BE367C"/>
    <w:multiLevelType w:val="hybridMultilevel"/>
    <w:tmpl w:val="32A08856"/>
    <w:lvl w:ilvl="0" w:tplc="77AEC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CE5AAF"/>
    <w:multiLevelType w:val="hybridMultilevel"/>
    <w:tmpl w:val="FEDE381C"/>
    <w:lvl w:ilvl="0" w:tplc="A41C78B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3"/>
  </w:num>
  <w:num w:numId="7">
    <w:abstractNumId w:val="5"/>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characterSpacingControl w:val="doNotCompress"/>
  <w:savePreviewPicture/>
  <w:hdrShapeDefaults>
    <o:shapedefaults v:ext="edit" spidmax="93186"/>
    <o:shapelayout v:ext="edit">
      <o:idmap v:ext="edit" data="90"/>
    </o:shapelayout>
  </w:hdrShapeDefaults>
  <w:footnotePr>
    <w:footnote w:id="-1"/>
    <w:footnote w:id="0"/>
  </w:footnotePr>
  <w:endnotePr>
    <w:endnote w:id="-1"/>
    <w:endnote w:id="0"/>
  </w:endnotePr>
  <w:compat/>
  <w:rsids>
    <w:rsidRoot w:val="00CE6E3D"/>
    <w:rsid w:val="000009BA"/>
    <w:rsid w:val="00000EE4"/>
    <w:rsid w:val="00007236"/>
    <w:rsid w:val="0001065E"/>
    <w:rsid w:val="00016576"/>
    <w:rsid w:val="0001673C"/>
    <w:rsid w:val="000220A8"/>
    <w:rsid w:val="0002471B"/>
    <w:rsid w:val="00024843"/>
    <w:rsid w:val="00043A9B"/>
    <w:rsid w:val="0008189B"/>
    <w:rsid w:val="00081CCD"/>
    <w:rsid w:val="00082478"/>
    <w:rsid w:val="00082B26"/>
    <w:rsid w:val="0008781E"/>
    <w:rsid w:val="000B40D8"/>
    <w:rsid w:val="000B534D"/>
    <w:rsid w:val="000C10AE"/>
    <w:rsid w:val="000C69B3"/>
    <w:rsid w:val="000D3817"/>
    <w:rsid w:val="000E3AFF"/>
    <w:rsid w:val="000E65FB"/>
    <w:rsid w:val="00104EC3"/>
    <w:rsid w:val="00105E1C"/>
    <w:rsid w:val="00105F33"/>
    <w:rsid w:val="00106F17"/>
    <w:rsid w:val="001208A4"/>
    <w:rsid w:val="00125671"/>
    <w:rsid w:val="001305DE"/>
    <w:rsid w:val="001307A9"/>
    <w:rsid w:val="001330BC"/>
    <w:rsid w:val="00137519"/>
    <w:rsid w:val="00144580"/>
    <w:rsid w:val="0014555B"/>
    <w:rsid w:val="00145E87"/>
    <w:rsid w:val="00151355"/>
    <w:rsid w:val="00152DC6"/>
    <w:rsid w:val="0016161C"/>
    <w:rsid w:val="0016272B"/>
    <w:rsid w:val="00164786"/>
    <w:rsid w:val="00172E7D"/>
    <w:rsid w:val="00180225"/>
    <w:rsid w:val="00181635"/>
    <w:rsid w:val="0018520E"/>
    <w:rsid w:val="00195069"/>
    <w:rsid w:val="001952D9"/>
    <w:rsid w:val="00196A50"/>
    <w:rsid w:val="00196D60"/>
    <w:rsid w:val="001B621A"/>
    <w:rsid w:val="001C2C78"/>
    <w:rsid w:val="001C2E1B"/>
    <w:rsid w:val="001C358E"/>
    <w:rsid w:val="001D0B08"/>
    <w:rsid w:val="001D36A3"/>
    <w:rsid w:val="001E3A90"/>
    <w:rsid w:val="001E53B2"/>
    <w:rsid w:val="001F3B2C"/>
    <w:rsid w:val="001F4B66"/>
    <w:rsid w:val="002001BC"/>
    <w:rsid w:val="00200BCD"/>
    <w:rsid w:val="00205FCA"/>
    <w:rsid w:val="00224718"/>
    <w:rsid w:val="00227DA7"/>
    <w:rsid w:val="0023131F"/>
    <w:rsid w:val="0023326F"/>
    <w:rsid w:val="002342D9"/>
    <w:rsid w:val="0023511D"/>
    <w:rsid w:val="00235549"/>
    <w:rsid w:val="00235F42"/>
    <w:rsid w:val="00246115"/>
    <w:rsid w:val="00250C7F"/>
    <w:rsid w:val="002524DE"/>
    <w:rsid w:val="0025465C"/>
    <w:rsid w:val="002679E4"/>
    <w:rsid w:val="002763CA"/>
    <w:rsid w:val="002835A2"/>
    <w:rsid w:val="0029265B"/>
    <w:rsid w:val="00295D43"/>
    <w:rsid w:val="00296DEE"/>
    <w:rsid w:val="00297E52"/>
    <w:rsid w:val="002A251D"/>
    <w:rsid w:val="002B1FE0"/>
    <w:rsid w:val="002B642F"/>
    <w:rsid w:val="002C3469"/>
    <w:rsid w:val="002C3F08"/>
    <w:rsid w:val="002E1F25"/>
    <w:rsid w:val="002E5B56"/>
    <w:rsid w:val="002F1D58"/>
    <w:rsid w:val="003062EF"/>
    <w:rsid w:val="003118EC"/>
    <w:rsid w:val="00314C7B"/>
    <w:rsid w:val="00315DEE"/>
    <w:rsid w:val="00316394"/>
    <w:rsid w:val="00332CA4"/>
    <w:rsid w:val="00340D10"/>
    <w:rsid w:val="003419AF"/>
    <w:rsid w:val="00345721"/>
    <w:rsid w:val="00351064"/>
    <w:rsid w:val="00356328"/>
    <w:rsid w:val="003572FC"/>
    <w:rsid w:val="00357C46"/>
    <w:rsid w:val="00360E7A"/>
    <w:rsid w:val="00362D23"/>
    <w:rsid w:val="00367023"/>
    <w:rsid w:val="00371509"/>
    <w:rsid w:val="0037415F"/>
    <w:rsid w:val="00384085"/>
    <w:rsid w:val="003850E9"/>
    <w:rsid w:val="00386681"/>
    <w:rsid w:val="0038788C"/>
    <w:rsid w:val="00390088"/>
    <w:rsid w:val="0039008C"/>
    <w:rsid w:val="00390203"/>
    <w:rsid w:val="00392335"/>
    <w:rsid w:val="003A00EB"/>
    <w:rsid w:val="003C0F80"/>
    <w:rsid w:val="003D193B"/>
    <w:rsid w:val="003D1C71"/>
    <w:rsid w:val="003D1E19"/>
    <w:rsid w:val="003D769D"/>
    <w:rsid w:val="003E0EB8"/>
    <w:rsid w:val="003E113F"/>
    <w:rsid w:val="003E45AE"/>
    <w:rsid w:val="003F2FD7"/>
    <w:rsid w:val="003F4F46"/>
    <w:rsid w:val="003F72B8"/>
    <w:rsid w:val="00403D24"/>
    <w:rsid w:val="004218B7"/>
    <w:rsid w:val="00423DD7"/>
    <w:rsid w:val="0043685A"/>
    <w:rsid w:val="004420B1"/>
    <w:rsid w:val="00445177"/>
    <w:rsid w:val="0045453B"/>
    <w:rsid w:val="00454B8A"/>
    <w:rsid w:val="00462A69"/>
    <w:rsid w:val="00471224"/>
    <w:rsid w:val="004753FA"/>
    <w:rsid w:val="004813F0"/>
    <w:rsid w:val="00482408"/>
    <w:rsid w:val="0048396E"/>
    <w:rsid w:val="00486F49"/>
    <w:rsid w:val="004A6499"/>
    <w:rsid w:val="004A64FC"/>
    <w:rsid w:val="004B19A9"/>
    <w:rsid w:val="004B5C68"/>
    <w:rsid w:val="004C5C3D"/>
    <w:rsid w:val="004C7692"/>
    <w:rsid w:val="004D1C67"/>
    <w:rsid w:val="004D32E5"/>
    <w:rsid w:val="004D3A24"/>
    <w:rsid w:val="004D6727"/>
    <w:rsid w:val="004E29B1"/>
    <w:rsid w:val="004E2BFF"/>
    <w:rsid w:val="004E3603"/>
    <w:rsid w:val="004E6903"/>
    <w:rsid w:val="0050091A"/>
    <w:rsid w:val="00501A98"/>
    <w:rsid w:val="00503D02"/>
    <w:rsid w:val="00511062"/>
    <w:rsid w:val="00515DAD"/>
    <w:rsid w:val="00517A6F"/>
    <w:rsid w:val="00520CBA"/>
    <w:rsid w:val="00521D0D"/>
    <w:rsid w:val="005239AD"/>
    <w:rsid w:val="00525B02"/>
    <w:rsid w:val="00526015"/>
    <w:rsid w:val="005342A5"/>
    <w:rsid w:val="00536C2F"/>
    <w:rsid w:val="00537384"/>
    <w:rsid w:val="00542D44"/>
    <w:rsid w:val="00546565"/>
    <w:rsid w:val="00551D6D"/>
    <w:rsid w:val="005525D1"/>
    <w:rsid w:val="0055325F"/>
    <w:rsid w:val="00553942"/>
    <w:rsid w:val="00556CC4"/>
    <w:rsid w:val="0056187B"/>
    <w:rsid w:val="00563996"/>
    <w:rsid w:val="005639A7"/>
    <w:rsid w:val="00565878"/>
    <w:rsid w:val="005705A4"/>
    <w:rsid w:val="005748CE"/>
    <w:rsid w:val="00577653"/>
    <w:rsid w:val="005778E9"/>
    <w:rsid w:val="00583D32"/>
    <w:rsid w:val="00587274"/>
    <w:rsid w:val="00587411"/>
    <w:rsid w:val="005916A0"/>
    <w:rsid w:val="00596ACD"/>
    <w:rsid w:val="00597903"/>
    <w:rsid w:val="005A31F4"/>
    <w:rsid w:val="005A6D38"/>
    <w:rsid w:val="005B0FC0"/>
    <w:rsid w:val="005B240C"/>
    <w:rsid w:val="005B2B86"/>
    <w:rsid w:val="005C4354"/>
    <w:rsid w:val="005C5915"/>
    <w:rsid w:val="005C5DF5"/>
    <w:rsid w:val="005D19E0"/>
    <w:rsid w:val="005D3A1C"/>
    <w:rsid w:val="005D5C19"/>
    <w:rsid w:val="005F2D17"/>
    <w:rsid w:val="005F7F97"/>
    <w:rsid w:val="00600ABA"/>
    <w:rsid w:val="006076C9"/>
    <w:rsid w:val="006277F9"/>
    <w:rsid w:val="00627AF0"/>
    <w:rsid w:val="00631D05"/>
    <w:rsid w:val="0064184B"/>
    <w:rsid w:val="00645F07"/>
    <w:rsid w:val="006542D0"/>
    <w:rsid w:val="0065612C"/>
    <w:rsid w:val="006666FE"/>
    <w:rsid w:val="00674478"/>
    <w:rsid w:val="00675932"/>
    <w:rsid w:val="00677FC3"/>
    <w:rsid w:val="00687822"/>
    <w:rsid w:val="006935FB"/>
    <w:rsid w:val="00696661"/>
    <w:rsid w:val="006A1674"/>
    <w:rsid w:val="006B11F7"/>
    <w:rsid w:val="006B2A18"/>
    <w:rsid w:val="006C41CB"/>
    <w:rsid w:val="006C5C7A"/>
    <w:rsid w:val="006E0B2B"/>
    <w:rsid w:val="006E1348"/>
    <w:rsid w:val="006E4D53"/>
    <w:rsid w:val="006F3FB6"/>
    <w:rsid w:val="00700F12"/>
    <w:rsid w:val="0070329D"/>
    <w:rsid w:val="00704A19"/>
    <w:rsid w:val="0070555E"/>
    <w:rsid w:val="00706CD0"/>
    <w:rsid w:val="0071239C"/>
    <w:rsid w:val="007148D3"/>
    <w:rsid w:val="00732B09"/>
    <w:rsid w:val="0073417E"/>
    <w:rsid w:val="007356D2"/>
    <w:rsid w:val="0074782A"/>
    <w:rsid w:val="007500E0"/>
    <w:rsid w:val="00751FC1"/>
    <w:rsid w:val="007570F1"/>
    <w:rsid w:val="007636E8"/>
    <w:rsid w:val="007638AD"/>
    <w:rsid w:val="00777A93"/>
    <w:rsid w:val="00780573"/>
    <w:rsid w:val="00782D63"/>
    <w:rsid w:val="007850F0"/>
    <w:rsid w:val="007A734A"/>
    <w:rsid w:val="007B1CEF"/>
    <w:rsid w:val="007B30CB"/>
    <w:rsid w:val="007B3485"/>
    <w:rsid w:val="007C4A00"/>
    <w:rsid w:val="007D7E22"/>
    <w:rsid w:val="007E5653"/>
    <w:rsid w:val="007E6A80"/>
    <w:rsid w:val="007F0C3F"/>
    <w:rsid w:val="007F4D24"/>
    <w:rsid w:val="007F698C"/>
    <w:rsid w:val="008145D5"/>
    <w:rsid w:val="008234EB"/>
    <w:rsid w:val="00830AAB"/>
    <w:rsid w:val="00836677"/>
    <w:rsid w:val="008408C4"/>
    <w:rsid w:val="00850F3D"/>
    <w:rsid w:val="00855E0C"/>
    <w:rsid w:val="00860DA4"/>
    <w:rsid w:val="0086758D"/>
    <w:rsid w:val="008675C1"/>
    <w:rsid w:val="008751C0"/>
    <w:rsid w:val="00883F8F"/>
    <w:rsid w:val="0089084C"/>
    <w:rsid w:val="00890BFC"/>
    <w:rsid w:val="00893D28"/>
    <w:rsid w:val="008B5365"/>
    <w:rsid w:val="008C5A92"/>
    <w:rsid w:val="008D3EFC"/>
    <w:rsid w:val="008E03FB"/>
    <w:rsid w:val="008E189F"/>
    <w:rsid w:val="008E7839"/>
    <w:rsid w:val="008F65D1"/>
    <w:rsid w:val="00901C87"/>
    <w:rsid w:val="009021D1"/>
    <w:rsid w:val="00912323"/>
    <w:rsid w:val="00915A42"/>
    <w:rsid w:val="00921F79"/>
    <w:rsid w:val="00933751"/>
    <w:rsid w:val="00934F81"/>
    <w:rsid w:val="00935504"/>
    <w:rsid w:val="009425DF"/>
    <w:rsid w:val="00957C33"/>
    <w:rsid w:val="00963CFD"/>
    <w:rsid w:val="009732AF"/>
    <w:rsid w:val="00974311"/>
    <w:rsid w:val="00975F66"/>
    <w:rsid w:val="0098470D"/>
    <w:rsid w:val="00984E70"/>
    <w:rsid w:val="00985267"/>
    <w:rsid w:val="00987EA5"/>
    <w:rsid w:val="009937DE"/>
    <w:rsid w:val="009944FE"/>
    <w:rsid w:val="00995800"/>
    <w:rsid w:val="0099659F"/>
    <w:rsid w:val="009A225B"/>
    <w:rsid w:val="009A673A"/>
    <w:rsid w:val="009C5168"/>
    <w:rsid w:val="009C5A25"/>
    <w:rsid w:val="009D2807"/>
    <w:rsid w:val="009E09BF"/>
    <w:rsid w:val="009E1B51"/>
    <w:rsid w:val="009E2465"/>
    <w:rsid w:val="009E62DF"/>
    <w:rsid w:val="009F67A7"/>
    <w:rsid w:val="00A00DA9"/>
    <w:rsid w:val="00A04245"/>
    <w:rsid w:val="00A04BD8"/>
    <w:rsid w:val="00A05674"/>
    <w:rsid w:val="00A11913"/>
    <w:rsid w:val="00A12ADF"/>
    <w:rsid w:val="00A25F77"/>
    <w:rsid w:val="00A3277B"/>
    <w:rsid w:val="00A34C11"/>
    <w:rsid w:val="00A40B71"/>
    <w:rsid w:val="00A46F63"/>
    <w:rsid w:val="00A479AE"/>
    <w:rsid w:val="00A54600"/>
    <w:rsid w:val="00A54CDB"/>
    <w:rsid w:val="00A5658B"/>
    <w:rsid w:val="00A56DFB"/>
    <w:rsid w:val="00A56FD9"/>
    <w:rsid w:val="00A6066E"/>
    <w:rsid w:val="00A60D61"/>
    <w:rsid w:val="00A620F6"/>
    <w:rsid w:val="00A626D1"/>
    <w:rsid w:val="00A91FD6"/>
    <w:rsid w:val="00A920CC"/>
    <w:rsid w:val="00A92B14"/>
    <w:rsid w:val="00A93997"/>
    <w:rsid w:val="00A954A0"/>
    <w:rsid w:val="00AA06DD"/>
    <w:rsid w:val="00AA21A2"/>
    <w:rsid w:val="00AA562F"/>
    <w:rsid w:val="00AB6029"/>
    <w:rsid w:val="00AC1810"/>
    <w:rsid w:val="00AC181F"/>
    <w:rsid w:val="00AC19F9"/>
    <w:rsid w:val="00AD6F14"/>
    <w:rsid w:val="00AE0418"/>
    <w:rsid w:val="00AE72E7"/>
    <w:rsid w:val="00AF741C"/>
    <w:rsid w:val="00B0226F"/>
    <w:rsid w:val="00B04F7C"/>
    <w:rsid w:val="00B074DA"/>
    <w:rsid w:val="00B147C5"/>
    <w:rsid w:val="00B20ED0"/>
    <w:rsid w:val="00B31B45"/>
    <w:rsid w:val="00B33D56"/>
    <w:rsid w:val="00B340FE"/>
    <w:rsid w:val="00B34E02"/>
    <w:rsid w:val="00B41540"/>
    <w:rsid w:val="00B41FD3"/>
    <w:rsid w:val="00B47A57"/>
    <w:rsid w:val="00B5507C"/>
    <w:rsid w:val="00B60914"/>
    <w:rsid w:val="00B61116"/>
    <w:rsid w:val="00B72809"/>
    <w:rsid w:val="00B73207"/>
    <w:rsid w:val="00B73A87"/>
    <w:rsid w:val="00B74589"/>
    <w:rsid w:val="00B81BA7"/>
    <w:rsid w:val="00B82324"/>
    <w:rsid w:val="00B9143A"/>
    <w:rsid w:val="00B91B21"/>
    <w:rsid w:val="00B9432B"/>
    <w:rsid w:val="00B958BD"/>
    <w:rsid w:val="00B968C1"/>
    <w:rsid w:val="00BA651A"/>
    <w:rsid w:val="00BB4CB8"/>
    <w:rsid w:val="00BC118D"/>
    <w:rsid w:val="00BD59EE"/>
    <w:rsid w:val="00BF253B"/>
    <w:rsid w:val="00C01C9F"/>
    <w:rsid w:val="00C12EC7"/>
    <w:rsid w:val="00C13BF6"/>
    <w:rsid w:val="00C13C08"/>
    <w:rsid w:val="00C14E37"/>
    <w:rsid w:val="00C154BE"/>
    <w:rsid w:val="00C16206"/>
    <w:rsid w:val="00C16A42"/>
    <w:rsid w:val="00C21207"/>
    <w:rsid w:val="00C26CD8"/>
    <w:rsid w:val="00C371FF"/>
    <w:rsid w:val="00C4276B"/>
    <w:rsid w:val="00C45602"/>
    <w:rsid w:val="00C53EC7"/>
    <w:rsid w:val="00C56BA9"/>
    <w:rsid w:val="00C75B71"/>
    <w:rsid w:val="00C80FF7"/>
    <w:rsid w:val="00CA23A0"/>
    <w:rsid w:val="00CB07BC"/>
    <w:rsid w:val="00CB64BF"/>
    <w:rsid w:val="00CB6CE4"/>
    <w:rsid w:val="00CC4831"/>
    <w:rsid w:val="00CD2A0A"/>
    <w:rsid w:val="00CD32A9"/>
    <w:rsid w:val="00CD7360"/>
    <w:rsid w:val="00CD7EB4"/>
    <w:rsid w:val="00CE2299"/>
    <w:rsid w:val="00CE38DA"/>
    <w:rsid w:val="00CE6E3D"/>
    <w:rsid w:val="00CF26D9"/>
    <w:rsid w:val="00CF3241"/>
    <w:rsid w:val="00CF69C1"/>
    <w:rsid w:val="00D00949"/>
    <w:rsid w:val="00D039F5"/>
    <w:rsid w:val="00D078FC"/>
    <w:rsid w:val="00D13AD2"/>
    <w:rsid w:val="00D156D0"/>
    <w:rsid w:val="00D17B82"/>
    <w:rsid w:val="00D17B9D"/>
    <w:rsid w:val="00D26376"/>
    <w:rsid w:val="00D26B98"/>
    <w:rsid w:val="00D275FF"/>
    <w:rsid w:val="00D305BA"/>
    <w:rsid w:val="00D329F4"/>
    <w:rsid w:val="00D33DA5"/>
    <w:rsid w:val="00D424DF"/>
    <w:rsid w:val="00D459A3"/>
    <w:rsid w:val="00D45FDA"/>
    <w:rsid w:val="00D472CD"/>
    <w:rsid w:val="00D47BF7"/>
    <w:rsid w:val="00D501BB"/>
    <w:rsid w:val="00D50A47"/>
    <w:rsid w:val="00D7079F"/>
    <w:rsid w:val="00D71B33"/>
    <w:rsid w:val="00D7216F"/>
    <w:rsid w:val="00D82F12"/>
    <w:rsid w:val="00D868E6"/>
    <w:rsid w:val="00D92010"/>
    <w:rsid w:val="00D96448"/>
    <w:rsid w:val="00D9662A"/>
    <w:rsid w:val="00D978CE"/>
    <w:rsid w:val="00DA060B"/>
    <w:rsid w:val="00DA40DE"/>
    <w:rsid w:val="00DA73C9"/>
    <w:rsid w:val="00DB1B59"/>
    <w:rsid w:val="00DC13E5"/>
    <w:rsid w:val="00DC2D32"/>
    <w:rsid w:val="00DC4B65"/>
    <w:rsid w:val="00DC510E"/>
    <w:rsid w:val="00DD53C5"/>
    <w:rsid w:val="00DD6038"/>
    <w:rsid w:val="00DE69A2"/>
    <w:rsid w:val="00DE7BE8"/>
    <w:rsid w:val="00DF1DD2"/>
    <w:rsid w:val="00DF2078"/>
    <w:rsid w:val="00DF58CF"/>
    <w:rsid w:val="00E03FCD"/>
    <w:rsid w:val="00E06362"/>
    <w:rsid w:val="00E108AB"/>
    <w:rsid w:val="00E24926"/>
    <w:rsid w:val="00E324F2"/>
    <w:rsid w:val="00E32E84"/>
    <w:rsid w:val="00E3661D"/>
    <w:rsid w:val="00E54339"/>
    <w:rsid w:val="00E64A37"/>
    <w:rsid w:val="00E6759C"/>
    <w:rsid w:val="00E74081"/>
    <w:rsid w:val="00E81D2F"/>
    <w:rsid w:val="00E84354"/>
    <w:rsid w:val="00E85A29"/>
    <w:rsid w:val="00E86320"/>
    <w:rsid w:val="00EA16C1"/>
    <w:rsid w:val="00EA19B0"/>
    <w:rsid w:val="00EA35BC"/>
    <w:rsid w:val="00EA61B0"/>
    <w:rsid w:val="00EB49D1"/>
    <w:rsid w:val="00EB4CF6"/>
    <w:rsid w:val="00EC554A"/>
    <w:rsid w:val="00ED017A"/>
    <w:rsid w:val="00ED20CC"/>
    <w:rsid w:val="00ED322B"/>
    <w:rsid w:val="00ED4B0E"/>
    <w:rsid w:val="00ED5A97"/>
    <w:rsid w:val="00EE23FA"/>
    <w:rsid w:val="00EE7D21"/>
    <w:rsid w:val="00EF113C"/>
    <w:rsid w:val="00EF20D9"/>
    <w:rsid w:val="00EF249E"/>
    <w:rsid w:val="00EF2DDD"/>
    <w:rsid w:val="00F059EC"/>
    <w:rsid w:val="00F11F70"/>
    <w:rsid w:val="00F160E7"/>
    <w:rsid w:val="00F21981"/>
    <w:rsid w:val="00F278D0"/>
    <w:rsid w:val="00F31F97"/>
    <w:rsid w:val="00F436D9"/>
    <w:rsid w:val="00F515B0"/>
    <w:rsid w:val="00F516AA"/>
    <w:rsid w:val="00F55227"/>
    <w:rsid w:val="00F556A8"/>
    <w:rsid w:val="00F5758C"/>
    <w:rsid w:val="00F57E00"/>
    <w:rsid w:val="00F608EB"/>
    <w:rsid w:val="00F65B94"/>
    <w:rsid w:val="00F84423"/>
    <w:rsid w:val="00F856DF"/>
    <w:rsid w:val="00F86124"/>
    <w:rsid w:val="00F90B02"/>
    <w:rsid w:val="00F91376"/>
    <w:rsid w:val="00F9350A"/>
    <w:rsid w:val="00F948FE"/>
    <w:rsid w:val="00F96B46"/>
    <w:rsid w:val="00F96D04"/>
    <w:rsid w:val="00FA30BF"/>
    <w:rsid w:val="00FB16B4"/>
    <w:rsid w:val="00FB3FBC"/>
    <w:rsid w:val="00FB47EE"/>
    <w:rsid w:val="00FB49F2"/>
    <w:rsid w:val="00FB593F"/>
    <w:rsid w:val="00FB600C"/>
    <w:rsid w:val="00FC0950"/>
    <w:rsid w:val="00FC4607"/>
    <w:rsid w:val="00FD165D"/>
    <w:rsid w:val="00FD3507"/>
    <w:rsid w:val="00FD6B6F"/>
    <w:rsid w:val="00FE5C52"/>
    <w:rsid w:val="00FF3C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E3D"/>
  </w:style>
  <w:style w:type="paragraph" w:styleId="Titre3">
    <w:name w:val="heading 3"/>
    <w:basedOn w:val="Normal"/>
    <w:next w:val="Normal"/>
    <w:link w:val="Titre3Car"/>
    <w:uiPriority w:val="9"/>
    <w:semiHidden/>
    <w:unhideWhenUsed/>
    <w:qFormat/>
    <w:rsid w:val="00C16A4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DF20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6E3D"/>
    <w:pPr>
      <w:ind w:left="720"/>
      <w:contextualSpacing/>
    </w:pPr>
  </w:style>
  <w:style w:type="character" w:styleId="Lienhypertexte">
    <w:name w:val="Hyperlink"/>
    <w:basedOn w:val="Policepardfaut"/>
    <w:uiPriority w:val="99"/>
    <w:unhideWhenUsed/>
    <w:rsid w:val="00CE6E3D"/>
    <w:rPr>
      <w:color w:val="0000FF"/>
      <w:u w:val="single"/>
    </w:rPr>
  </w:style>
  <w:style w:type="character" w:customStyle="1" w:styleId="Titre4Car">
    <w:name w:val="Titre 4 Car"/>
    <w:basedOn w:val="Policepardfaut"/>
    <w:link w:val="Titre4"/>
    <w:uiPriority w:val="9"/>
    <w:rsid w:val="00DF2078"/>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
    <w:semiHidden/>
    <w:rsid w:val="00C16A42"/>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C16A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A42"/>
    <w:rPr>
      <w:rFonts w:ascii="Tahoma" w:hAnsi="Tahoma" w:cs="Tahoma"/>
      <w:sz w:val="16"/>
      <w:szCs w:val="16"/>
    </w:rPr>
  </w:style>
  <w:style w:type="paragraph" w:styleId="En-tte">
    <w:name w:val="header"/>
    <w:basedOn w:val="Normal"/>
    <w:link w:val="En-tteCar"/>
    <w:uiPriority w:val="99"/>
    <w:unhideWhenUsed/>
    <w:rsid w:val="00EF113C"/>
    <w:pPr>
      <w:tabs>
        <w:tab w:val="center" w:pos="4680"/>
        <w:tab w:val="right" w:pos="9360"/>
      </w:tabs>
      <w:spacing w:after="0" w:line="240" w:lineRule="auto"/>
    </w:pPr>
  </w:style>
  <w:style w:type="character" w:customStyle="1" w:styleId="En-tteCar">
    <w:name w:val="En-tête Car"/>
    <w:basedOn w:val="Policepardfaut"/>
    <w:link w:val="En-tte"/>
    <w:uiPriority w:val="99"/>
    <w:rsid w:val="00EF113C"/>
  </w:style>
  <w:style w:type="paragraph" w:styleId="Pieddepage">
    <w:name w:val="footer"/>
    <w:basedOn w:val="Normal"/>
    <w:link w:val="PieddepageCar"/>
    <w:uiPriority w:val="99"/>
    <w:unhideWhenUsed/>
    <w:rsid w:val="00EF113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F113C"/>
  </w:style>
</w:styles>
</file>

<file path=word/webSettings.xml><?xml version="1.0" encoding="utf-8"?>
<w:webSettings xmlns:r="http://schemas.openxmlformats.org/officeDocument/2006/relationships" xmlns:w="http://schemas.openxmlformats.org/wordprocessingml/2006/main">
  <w:divs>
    <w:div w:id="915171791">
      <w:bodyDiv w:val="1"/>
      <w:marLeft w:val="0"/>
      <w:marRight w:val="0"/>
      <w:marTop w:val="0"/>
      <w:marBottom w:val="0"/>
      <w:divBdr>
        <w:top w:val="none" w:sz="0" w:space="0" w:color="auto"/>
        <w:left w:val="none" w:sz="0" w:space="0" w:color="auto"/>
        <w:bottom w:val="none" w:sz="0" w:space="0" w:color="auto"/>
        <w:right w:val="none" w:sz="0" w:space="0" w:color="auto"/>
      </w:divBdr>
      <w:divsChild>
        <w:div w:id="1787389163">
          <w:marLeft w:val="0"/>
          <w:marRight w:val="0"/>
          <w:marTop w:val="0"/>
          <w:marBottom w:val="0"/>
          <w:divBdr>
            <w:top w:val="none" w:sz="0" w:space="0" w:color="auto"/>
            <w:left w:val="none" w:sz="0" w:space="0" w:color="auto"/>
            <w:bottom w:val="none" w:sz="0" w:space="0" w:color="auto"/>
            <w:right w:val="none" w:sz="0" w:space="0" w:color="auto"/>
          </w:divBdr>
          <w:divsChild>
            <w:div w:id="1058284776">
              <w:marLeft w:val="0"/>
              <w:marRight w:val="0"/>
              <w:marTop w:val="0"/>
              <w:marBottom w:val="0"/>
              <w:divBdr>
                <w:top w:val="none" w:sz="0" w:space="0" w:color="auto"/>
                <w:left w:val="none" w:sz="0" w:space="0" w:color="auto"/>
                <w:bottom w:val="none" w:sz="0" w:space="0" w:color="auto"/>
                <w:right w:val="none" w:sz="0" w:space="0" w:color="auto"/>
              </w:divBdr>
            </w:div>
            <w:div w:id="1160538238">
              <w:marLeft w:val="0"/>
              <w:marRight w:val="0"/>
              <w:marTop w:val="0"/>
              <w:marBottom w:val="0"/>
              <w:divBdr>
                <w:top w:val="none" w:sz="0" w:space="0" w:color="auto"/>
                <w:left w:val="none" w:sz="0" w:space="0" w:color="auto"/>
                <w:bottom w:val="none" w:sz="0" w:space="0" w:color="auto"/>
                <w:right w:val="none" w:sz="0" w:space="0" w:color="auto"/>
              </w:divBdr>
            </w:div>
          </w:divsChild>
        </w:div>
        <w:div w:id="2097628163">
          <w:marLeft w:val="0"/>
          <w:marRight w:val="0"/>
          <w:marTop w:val="0"/>
          <w:marBottom w:val="0"/>
          <w:divBdr>
            <w:top w:val="none" w:sz="0" w:space="0" w:color="auto"/>
            <w:left w:val="none" w:sz="0" w:space="0" w:color="auto"/>
            <w:bottom w:val="none" w:sz="0" w:space="0" w:color="auto"/>
            <w:right w:val="none" w:sz="0" w:space="0" w:color="auto"/>
          </w:divBdr>
        </w:div>
      </w:divsChild>
    </w:div>
    <w:div w:id="1106539979">
      <w:bodyDiv w:val="1"/>
      <w:marLeft w:val="0"/>
      <w:marRight w:val="0"/>
      <w:marTop w:val="0"/>
      <w:marBottom w:val="0"/>
      <w:divBdr>
        <w:top w:val="none" w:sz="0" w:space="0" w:color="auto"/>
        <w:left w:val="none" w:sz="0" w:space="0" w:color="auto"/>
        <w:bottom w:val="none" w:sz="0" w:space="0" w:color="auto"/>
        <w:right w:val="none" w:sz="0" w:space="0" w:color="auto"/>
      </w:divBdr>
      <w:divsChild>
        <w:div w:id="1883397935">
          <w:marLeft w:val="0"/>
          <w:marRight w:val="0"/>
          <w:marTop w:val="0"/>
          <w:marBottom w:val="0"/>
          <w:divBdr>
            <w:top w:val="none" w:sz="0" w:space="0" w:color="auto"/>
            <w:left w:val="none" w:sz="0" w:space="0" w:color="auto"/>
            <w:bottom w:val="none" w:sz="0" w:space="0" w:color="auto"/>
            <w:right w:val="none" w:sz="0" w:space="0" w:color="auto"/>
          </w:divBdr>
          <w:divsChild>
            <w:div w:id="136188932">
              <w:marLeft w:val="0"/>
              <w:marRight w:val="0"/>
              <w:marTop w:val="0"/>
              <w:marBottom w:val="0"/>
              <w:divBdr>
                <w:top w:val="none" w:sz="0" w:space="0" w:color="auto"/>
                <w:left w:val="none" w:sz="0" w:space="0" w:color="auto"/>
                <w:bottom w:val="none" w:sz="0" w:space="0" w:color="auto"/>
                <w:right w:val="none" w:sz="0" w:space="0" w:color="auto"/>
              </w:divBdr>
              <w:divsChild>
                <w:div w:id="8227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8563">
      <w:bodyDiv w:val="1"/>
      <w:marLeft w:val="0"/>
      <w:marRight w:val="0"/>
      <w:marTop w:val="0"/>
      <w:marBottom w:val="0"/>
      <w:divBdr>
        <w:top w:val="none" w:sz="0" w:space="0" w:color="auto"/>
        <w:left w:val="none" w:sz="0" w:space="0" w:color="auto"/>
        <w:bottom w:val="none" w:sz="0" w:space="0" w:color="auto"/>
        <w:right w:val="none" w:sz="0" w:space="0" w:color="auto"/>
      </w:divBdr>
    </w:div>
    <w:div w:id="1392386560">
      <w:bodyDiv w:val="1"/>
      <w:marLeft w:val="0"/>
      <w:marRight w:val="0"/>
      <w:marTop w:val="0"/>
      <w:marBottom w:val="0"/>
      <w:divBdr>
        <w:top w:val="none" w:sz="0" w:space="0" w:color="auto"/>
        <w:left w:val="none" w:sz="0" w:space="0" w:color="auto"/>
        <w:bottom w:val="none" w:sz="0" w:space="0" w:color="auto"/>
        <w:right w:val="none" w:sz="0" w:space="0" w:color="auto"/>
      </w:divBdr>
      <w:divsChild>
        <w:div w:id="1793287080">
          <w:marLeft w:val="0"/>
          <w:marRight w:val="0"/>
          <w:marTop w:val="0"/>
          <w:marBottom w:val="0"/>
          <w:divBdr>
            <w:top w:val="none" w:sz="0" w:space="0" w:color="auto"/>
            <w:left w:val="none" w:sz="0" w:space="0" w:color="auto"/>
            <w:bottom w:val="none" w:sz="0" w:space="0" w:color="auto"/>
            <w:right w:val="none" w:sz="0" w:space="0" w:color="auto"/>
          </w:divBdr>
          <w:divsChild>
            <w:div w:id="176114376">
              <w:marLeft w:val="0"/>
              <w:marRight w:val="0"/>
              <w:marTop w:val="0"/>
              <w:marBottom w:val="0"/>
              <w:divBdr>
                <w:top w:val="none" w:sz="0" w:space="0" w:color="auto"/>
                <w:left w:val="none" w:sz="0" w:space="0" w:color="auto"/>
                <w:bottom w:val="none" w:sz="0" w:space="0" w:color="auto"/>
                <w:right w:val="none" w:sz="0" w:space="0" w:color="auto"/>
              </w:divBdr>
              <w:divsChild>
                <w:div w:id="1305088899">
                  <w:marLeft w:val="0"/>
                  <w:marRight w:val="0"/>
                  <w:marTop w:val="0"/>
                  <w:marBottom w:val="0"/>
                  <w:divBdr>
                    <w:top w:val="none" w:sz="0" w:space="0" w:color="auto"/>
                    <w:left w:val="none" w:sz="0" w:space="0" w:color="auto"/>
                    <w:bottom w:val="none" w:sz="0" w:space="0" w:color="auto"/>
                    <w:right w:val="none" w:sz="0" w:space="0" w:color="auto"/>
                  </w:divBdr>
                  <w:divsChild>
                    <w:div w:id="5328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7101">
      <w:bodyDiv w:val="1"/>
      <w:marLeft w:val="0"/>
      <w:marRight w:val="0"/>
      <w:marTop w:val="0"/>
      <w:marBottom w:val="0"/>
      <w:divBdr>
        <w:top w:val="none" w:sz="0" w:space="0" w:color="auto"/>
        <w:left w:val="none" w:sz="0" w:space="0" w:color="auto"/>
        <w:bottom w:val="none" w:sz="0" w:space="0" w:color="auto"/>
        <w:right w:val="none" w:sz="0" w:space="0" w:color="auto"/>
      </w:divBdr>
      <w:divsChild>
        <w:div w:id="989867884">
          <w:marLeft w:val="0"/>
          <w:marRight w:val="0"/>
          <w:marTop w:val="0"/>
          <w:marBottom w:val="0"/>
          <w:divBdr>
            <w:top w:val="none" w:sz="0" w:space="0" w:color="auto"/>
            <w:left w:val="none" w:sz="0" w:space="0" w:color="auto"/>
            <w:bottom w:val="none" w:sz="0" w:space="0" w:color="auto"/>
            <w:right w:val="none" w:sz="0" w:space="0" w:color="auto"/>
          </w:divBdr>
        </w:div>
        <w:div w:id="1041323089">
          <w:marLeft w:val="0"/>
          <w:marRight w:val="0"/>
          <w:marTop w:val="0"/>
          <w:marBottom w:val="0"/>
          <w:divBdr>
            <w:top w:val="none" w:sz="0" w:space="0" w:color="auto"/>
            <w:left w:val="none" w:sz="0" w:space="0" w:color="auto"/>
            <w:bottom w:val="none" w:sz="0" w:space="0" w:color="auto"/>
            <w:right w:val="none" w:sz="0" w:space="0" w:color="auto"/>
          </w:divBdr>
          <w:divsChild>
            <w:div w:id="586622333">
              <w:marLeft w:val="0"/>
              <w:marRight w:val="0"/>
              <w:marTop w:val="0"/>
              <w:marBottom w:val="0"/>
              <w:divBdr>
                <w:top w:val="none" w:sz="0" w:space="0" w:color="auto"/>
                <w:left w:val="none" w:sz="0" w:space="0" w:color="auto"/>
                <w:bottom w:val="none" w:sz="0" w:space="0" w:color="auto"/>
                <w:right w:val="none" w:sz="0" w:space="0" w:color="auto"/>
              </w:divBdr>
            </w:div>
            <w:div w:id="11880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2297">
      <w:bodyDiv w:val="1"/>
      <w:marLeft w:val="0"/>
      <w:marRight w:val="0"/>
      <w:marTop w:val="0"/>
      <w:marBottom w:val="0"/>
      <w:divBdr>
        <w:top w:val="none" w:sz="0" w:space="0" w:color="auto"/>
        <w:left w:val="none" w:sz="0" w:space="0" w:color="auto"/>
        <w:bottom w:val="none" w:sz="0" w:space="0" w:color="auto"/>
        <w:right w:val="none" w:sz="0" w:space="0" w:color="auto"/>
      </w:divBdr>
      <w:divsChild>
        <w:div w:id="721946030">
          <w:marLeft w:val="0"/>
          <w:marRight w:val="0"/>
          <w:marTop w:val="0"/>
          <w:marBottom w:val="0"/>
          <w:divBdr>
            <w:top w:val="none" w:sz="0" w:space="0" w:color="auto"/>
            <w:left w:val="none" w:sz="0" w:space="0" w:color="auto"/>
            <w:bottom w:val="none" w:sz="0" w:space="0" w:color="auto"/>
            <w:right w:val="none" w:sz="0" w:space="0" w:color="auto"/>
          </w:divBdr>
          <w:divsChild>
            <w:div w:id="386496138">
              <w:marLeft w:val="0"/>
              <w:marRight w:val="0"/>
              <w:marTop w:val="0"/>
              <w:marBottom w:val="0"/>
              <w:divBdr>
                <w:top w:val="none" w:sz="0" w:space="0" w:color="auto"/>
                <w:left w:val="none" w:sz="0" w:space="0" w:color="auto"/>
                <w:bottom w:val="none" w:sz="0" w:space="0" w:color="auto"/>
                <w:right w:val="none" w:sz="0" w:space="0" w:color="auto"/>
              </w:divBdr>
            </w:div>
            <w:div w:id="9582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50410">
      <w:bodyDiv w:val="1"/>
      <w:marLeft w:val="0"/>
      <w:marRight w:val="0"/>
      <w:marTop w:val="0"/>
      <w:marBottom w:val="0"/>
      <w:divBdr>
        <w:top w:val="none" w:sz="0" w:space="0" w:color="auto"/>
        <w:left w:val="none" w:sz="0" w:space="0" w:color="auto"/>
        <w:bottom w:val="none" w:sz="0" w:space="0" w:color="auto"/>
        <w:right w:val="none" w:sz="0" w:space="0" w:color="auto"/>
      </w:divBdr>
      <w:divsChild>
        <w:div w:id="1100761209">
          <w:marLeft w:val="0"/>
          <w:marRight w:val="0"/>
          <w:marTop w:val="0"/>
          <w:marBottom w:val="0"/>
          <w:divBdr>
            <w:top w:val="none" w:sz="0" w:space="0" w:color="auto"/>
            <w:left w:val="none" w:sz="0" w:space="0" w:color="auto"/>
            <w:bottom w:val="none" w:sz="0" w:space="0" w:color="auto"/>
            <w:right w:val="none" w:sz="0" w:space="0" w:color="auto"/>
          </w:divBdr>
          <w:divsChild>
            <w:div w:id="34932965">
              <w:marLeft w:val="0"/>
              <w:marRight w:val="0"/>
              <w:marTop w:val="0"/>
              <w:marBottom w:val="0"/>
              <w:divBdr>
                <w:top w:val="none" w:sz="0" w:space="0" w:color="auto"/>
                <w:left w:val="none" w:sz="0" w:space="0" w:color="auto"/>
                <w:bottom w:val="none" w:sz="0" w:space="0" w:color="auto"/>
                <w:right w:val="none" w:sz="0" w:space="0" w:color="auto"/>
              </w:divBdr>
            </w:div>
            <w:div w:id="1525289009">
              <w:marLeft w:val="0"/>
              <w:marRight w:val="0"/>
              <w:marTop w:val="0"/>
              <w:marBottom w:val="0"/>
              <w:divBdr>
                <w:top w:val="none" w:sz="0" w:space="0" w:color="auto"/>
                <w:left w:val="none" w:sz="0" w:space="0" w:color="auto"/>
                <w:bottom w:val="none" w:sz="0" w:space="0" w:color="auto"/>
                <w:right w:val="none" w:sz="0" w:space="0" w:color="auto"/>
              </w:divBdr>
              <w:divsChild>
                <w:div w:id="1033535022">
                  <w:marLeft w:val="0"/>
                  <w:marRight w:val="0"/>
                  <w:marTop w:val="0"/>
                  <w:marBottom w:val="0"/>
                  <w:divBdr>
                    <w:top w:val="none" w:sz="0" w:space="0" w:color="auto"/>
                    <w:left w:val="none" w:sz="0" w:space="0" w:color="auto"/>
                    <w:bottom w:val="none" w:sz="0" w:space="0" w:color="auto"/>
                    <w:right w:val="none" w:sz="0" w:space="0" w:color="auto"/>
                  </w:divBdr>
                  <w:divsChild>
                    <w:div w:id="9244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1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4301</Words>
  <Characters>23659</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Sweet</Company>
  <LinksUpToDate>false</LinksUpToDate>
  <CharactersWithSpaces>27905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Mattew</dc:creator>
  <cp:lastModifiedBy>pCcLiNiQuE65</cp:lastModifiedBy>
  <cp:revision>2</cp:revision>
  <dcterms:created xsi:type="dcterms:W3CDTF">2015-12-03T17:16:00Z</dcterms:created>
  <dcterms:modified xsi:type="dcterms:W3CDTF">2015-12-03T17:16:00Z</dcterms:modified>
</cp:coreProperties>
</file>